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15" w:rsidRPr="00B479D9" w:rsidRDefault="0096363B" w:rsidP="00910D60">
      <w:pPr>
        <w:jc w:val="center"/>
        <w:rPr>
          <w:rFonts w:ascii="Comic Sans MS" w:hAnsi="Comic Sans MS"/>
          <w:sz w:val="96"/>
          <w:szCs w:val="96"/>
          <w:lang w:val="en-US"/>
        </w:rPr>
      </w:pPr>
      <w:r>
        <w:rPr>
          <w:rFonts w:ascii="Comic Sans MS" w:hAnsi="Comic Sans MS" w:cs="Tahoma"/>
          <w:noProof/>
          <w:color w:val="850457"/>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overtoch_round.gif" style="width:390pt;height:270.75pt;visibility:visible">
            <v:imagedata r:id="rId8" o:title=""/>
          </v:shape>
        </w:pict>
      </w:r>
    </w:p>
    <w:p w:rsidR="004E1715" w:rsidRPr="00B479D9" w:rsidRDefault="004E1715" w:rsidP="00910D60">
      <w:pPr>
        <w:jc w:val="center"/>
        <w:rPr>
          <w:rFonts w:ascii="Comic Sans MS" w:hAnsi="Comic Sans MS"/>
          <w:sz w:val="96"/>
          <w:szCs w:val="96"/>
          <w:lang w:val="en-US"/>
        </w:rPr>
      </w:pPr>
    </w:p>
    <w:p w:rsidR="004E1715" w:rsidRPr="00B479D9" w:rsidRDefault="004E1715" w:rsidP="00910D60">
      <w:pPr>
        <w:jc w:val="center"/>
        <w:rPr>
          <w:rFonts w:ascii="Comic Sans MS" w:hAnsi="Comic Sans MS"/>
          <w:sz w:val="72"/>
          <w:szCs w:val="72"/>
          <w:lang w:val="en-US"/>
        </w:rPr>
      </w:pPr>
      <w:r>
        <w:rPr>
          <w:rFonts w:ascii="Comic Sans MS" w:hAnsi="Comic Sans MS"/>
          <w:sz w:val="72"/>
          <w:szCs w:val="72"/>
          <w:lang w:val="en-US"/>
        </w:rPr>
        <w:t>Meerjarenb</w:t>
      </w:r>
      <w:r w:rsidRPr="00B479D9">
        <w:rPr>
          <w:rFonts w:ascii="Comic Sans MS" w:hAnsi="Comic Sans MS"/>
          <w:sz w:val="72"/>
          <w:szCs w:val="72"/>
          <w:lang w:val="en-US"/>
        </w:rPr>
        <w:t>eleidsplan</w:t>
      </w:r>
    </w:p>
    <w:p w:rsidR="004E1715" w:rsidRPr="00B479D9" w:rsidRDefault="004E1715" w:rsidP="00910D60">
      <w:pPr>
        <w:jc w:val="center"/>
        <w:rPr>
          <w:rFonts w:ascii="Comic Sans MS" w:hAnsi="Comic Sans MS"/>
          <w:sz w:val="72"/>
          <w:szCs w:val="72"/>
          <w:lang w:val="en-US"/>
        </w:rPr>
      </w:pPr>
    </w:p>
    <w:p w:rsidR="004E1715" w:rsidRPr="00B479D9" w:rsidRDefault="004E1715" w:rsidP="00910D60">
      <w:pPr>
        <w:jc w:val="center"/>
        <w:rPr>
          <w:rFonts w:ascii="Comic Sans MS" w:hAnsi="Comic Sans MS"/>
          <w:sz w:val="72"/>
          <w:szCs w:val="72"/>
          <w:lang w:val="en-US"/>
        </w:rPr>
      </w:pPr>
    </w:p>
    <w:p w:rsidR="004E1715" w:rsidRPr="00B479D9" w:rsidRDefault="004E1715" w:rsidP="00910D60">
      <w:pPr>
        <w:jc w:val="center"/>
        <w:rPr>
          <w:rFonts w:ascii="Comic Sans MS" w:hAnsi="Comic Sans MS"/>
          <w:sz w:val="72"/>
          <w:szCs w:val="72"/>
          <w:lang w:val="en-US"/>
        </w:rPr>
      </w:pPr>
      <w:r w:rsidRPr="00B479D9">
        <w:rPr>
          <w:rFonts w:ascii="Comic Sans MS" w:hAnsi="Comic Sans MS"/>
          <w:sz w:val="72"/>
          <w:szCs w:val="72"/>
          <w:lang w:val="en-US"/>
        </w:rPr>
        <w:t>Hospice de Luwte</w:t>
      </w:r>
    </w:p>
    <w:p w:rsidR="004E1715" w:rsidRPr="00B479D9" w:rsidRDefault="004E1715" w:rsidP="00910D60">
      <w:pPr>
        <w:jc w:val="center"/>
        <w:rPr>
          <w:rFonts w:ascii="Comic Sans MS" w:hAnsi="Comic Sans MS"/>
          <w:sz w:val="96"/>
          <w:szCs w:val="96"/>
          <w:lang w:val="en-US"/>
        </w:rPr>
      </w:pPr>
    </w:p>
    <w:p w:rsidR="004E1715" w:rsidRPr="00B479D9" w:rsidRDefault="004E1715" w:rsidP="00910D60">
      <w:pPr>
        <w:jc w:val="center"/>
        <w:rPr>
          <w:rFonts w:ascii="Comic Sans MS" w:hAnsi="Comic Sans MS"/>
          <w:sz w:val="36"/>
          <w:szCs w:val="36"/>
          <w:lang w:val="en-US"/>
        </w:rPr>
      </w:pPr>
      <w:r>
        <w:rPr>
          <w:rFonts w:ascii="Comic Sans MS" w:hAnsi="Comic Sans MS"/>
          <w:sz w:val="36"/>
          <w:szCs w:val="36"/>
          <w:lang w:val="en-US"/>
        </w:rPr>
        <w:t>201</w:t>
      </w:r>
      <w:r w:rsidR="00F11294">
        <w:rPr>
          <w:rFonts w:ascii="Comic Sans MS" w:hAnsi="Comic Sans MS"/>
          <w:sz w:val="36"/>
          <w:szCs w:val="36"/>
          <w:lang w:val="en-US"/>
        </w:rPr>
        <w:t>7</w:t>
      </w:r>
      <w:r>
        <w:rPr>
          <w:rFonts w:ascii="Comic Sans MS" w:hAnsi="Comic Sans MS"/>
          <w:sz w:val="36"/>
          <w:szCs w:val="36"/>
          <w:lang w:val="en-US"/>
        </w:rPr>
        <w:t>-201</w:t>
      </w:r>
      <w:r w:rsidR="00F11294">
        <w:rPr>
          <w:rFonts w:ascii="Comic Sans MS" w:hAnsi="Comic Sans MS"/>
          <w:sz w:val="36"/>
          <w:szCs w:val="36"/>
          <w:lang w:val="en-US"/>
        </w:rPr>
        <w:t>9</w:t>
      </w:r>
    </w:p>
    <w:p w:rsidR="004E1715" w:rsidRDefault="004E1715" w:rsidP="00910D60">
      <w:pPr>
        <w:jc w:val="center"/>
        <w:rPr>
          <w:rFonts w:ascii="Comic Sans MS" w:hAnsi="Comic Sans MS"/>
          <w:sz w:val="36"/>
          <w:szCs w:val="36"/>
          <w:lang w:val="en-US"/>
        </w:rPr>
        <w:sectPr w:rsidR="004E1715" w:rsidSect="00E15D4F">
          <w:footerReference w:type="default" r:id="rId9"/>
          <w:pgSz w:w="11906" w:h="16838"/>
          <w:pgMar w:top="1417" w:right="1417" w:bottom="1417" w:left="1417" w:header="708" w:footer="708" w:gutter="0"/>
          <w:cols w:space="708"/>
          <w:docGrid w:linePitch="360"/>
        </w:sectPr>
      </w:pPr>
    </w:p>
    <w:p w:rsidR="004E1715" w:rsidRDefault="004E1715" w:rsidP="00910D60">
      <w:pPr>
        <w:jc w:val="center"/>
        <w:rPr>
          <w:rFonts w:ascii="Comic Sans MS" w:hAnsi="Comic Sans MS"/>
          <w:sz w:val="36"/>
          <w:szCs w:val="36"/>
          <w:lang w:val="en-US"/>
        </w:rPr>
      </w:pPr>
    </w:p>
    <w:p w:rsidR="004E1715" w:rsidRDefault="004E1715" w:rsidP="00910D60">
      <w:pPr>
        <w:jc w:val="center"/>
        <w:rPr>
          <w:rFonts w:ascii="Comic Sans MS" w:hAnsi="Comic Sans MS"/>
          <w:sz w:val="36"/>
          <w:szCs w:val="36"/>
          <w:lang w:val="en-US"/>
        </w:rPr>
      </w:pPr>
    </w:p>
    <w:p w:rsidR="004E1715" w:rsidRDefault="004E1715" w:rsidP="00910D60">
      <w:pPr>
        <w:jc w:val="center"/>
        <w:rPr>
          <w:rFonts w:ascii="Comic Sans MS" w:hAnsi="Comic Sans MS"/>
          <w:sz w:val="36"/>
          <w:szCs w:val="36"/>
          <w:lang w:val="en-US"/>
        </w:rPr>
      </w:pPr>
    </w:p>
    <w:p w:rsidR="004E1715" w:rsidRDefault="004E1715" w:rsidP="00910D60">
      <w:pPr>
        <w:jc w:val="center"/>
        <w:rPr>
          <w:rFonts w:ascii="Comic Sans MS" w:hAnsi="Comic Sans MS"/>
          <w:sz w:val="36"/>
          <w:szCs w:val="36"/>
          <w:lang w:val="en-US"/>
        </w:rPr>
      </w:pPr>
    </w:p>
    <w:p w:rsidR="004E1715" w:rsidRDefault="004E1715" w:rsidP="00910D60">
      <w:pPr>
        <w:jc w:val="center"/>
        <w:rPr>
          <w:rFonts w:ascii="Comic Sans MS" w:hAnsi="Comic Sans MS"/>
          <w:sz w:val="36"/>
          <w:szCs w:val="36"/>
          <w:lang w:val="en-US"/>
        </w:rPr>
      </w:pPr>
    </w:p>
    <w:p w:rsidR="004E1715" w:rsidRDefault="004E1715" w:rsidP="00910D60">
      <w:pPr>
        <w:jc w:val="center"/>
        <w:rPr>
          <w:rFonts w:ascii="Comic Sans MS" w:hAnsi="Comic Sans MS"/>
          <w:sz w:val="36"/>
          <w:szCs w:val="36"/>
          <w:lang w:val="en-US"/>
        </w:rPr>
      </w:pPr>
    </w:p>
    <w:p w:rsidR="004E1715" w:rsidRDefault="004E1715" w:rsidP="00910D60">
      <w:pPr>
        <w:jc w:val="center"/>
        <w:rPr>
          <w:rFonts w:ascii="Comic Sans MS" w:hAnsi="Comic Sans MS"/>
          <w:sz w:val="36"/>
          <w:szCs w:val="36"/>
          <w:lang w:val="en-US"/>
        </w:rPr>
      </w:pPr>
    </w:p>
    <w:p w:rsidR="004E1715" w:rsidRDefault="004E1715" w:rsidP="00D90FB3">
      <w:pPr>
        <w:rPr>
          <w:rFonts w:ascii="Comic Sans MS" w:hAnsi="Comic Sans MS"/>
          <w:sz w:val="36"/>
          <w:szCs w:val="36"/>
          <w:lang w:val="en-US"/>
        </w:rPr>
      </w:pPr>
      <w:r w:rsidRPr="00245BFA">
        <w:rPr>
          <w:rFonts w:ascii="Comic Sans MS" w:hAnsi="Comic Sans MS"/>
          <w:sz w:val="36"/>
          <w:szCs w:val="36"/>
          <w:lang w:val="en-US"/>
        </w:rPr>
        <w:t>Palliatieve zorg*:</w:t>
      </w:r>
    </w:p>
    <w:p w:rsidR="004E1715" w:rsidRDefault="004E1715" w:rsidP="00D90FB3">
      <w:pPr>
        <w:rPr>
          <w:rFonts w:ascii="Comic Sans MS" w:hAnsi="Comic Sans MS"/>
          <w:sz w:val="36"/>
          <w:szCs w:val="36"/>
          <w:lang w:val="en-US"/>
        </w:rPr>
      </w:pPr>
    </w:p>
    <w:p w:rsidR="004E1715" w:rsidRPr="00D90FB3" w:rsidRDefault="004E1715" w:rsidP="00084ECE">
      <w:pPr>
        <w:rPr>
          <w:rFonts w:ascii="Comic Sans MS" w:hAnsi="Comic Sans MS"/>
          <w:i/>
          <w:sz w:val="28"/>
          <w:szCs w:val="28"/>
        </w:rPr>
      </w:pPr>
      <w:r w:rsidRPr="00D90FB3">
        <w:rPr>
          <w:rFonts w:ascii="Comic Sans MS" w:hAnsi="Comic Sans MS"/>
          <w:i/>
          <w:sz w:val="28"/>
          <w:szCs w:val="28"/>
        </w:rPr>
        <w:t xml:space="preserve"> “De actieve zorg – lichamelijk, emotioneel, sociaal en spiritueel- voor mensen die ongeneeslijk ziek zijn en degenen die hen omringen. Het doel van deze zorg is het bereiken van de best mogelijke kwaliteit van leven voor zowel de ongeneeslijk zieke als zijn familie en naasten”</w:t>
      </w:r>
    </w:p>
    <w:p w:rsidR="004E1715" w:rsidRPr="00B479D9" w:rsidRDefault="004E1715" w:rsidP="00084ECE">
      <w:pPr>
        <w:rPr>
          <w:rFonts w:ascii="Comic Sans MS" w:hAnsi="Comic Sans MS"/>
        </w:rPr>
      </w:pPr>
    </w:p>
    <w:p w:rsidR="004E1715" w:rsidRDefault="004E1715" w:rsidP="00084ECE">
      <w:pPr>
        <w:rPr>
          <w:rFonts w:ascii="Comic Sans MS" w:hAnsi="Comic Sans MS"/>
          <w:lang w:val="en-US"/>
        </w:rPr>
      </w:pPr>
      <w:r>
        <w:rPr>
          <w:rFonts w:ascii="Comic Sans MS" w:hAnsi="Comic Sans MS"/>
          <w:lang w:val="en-US"/>
        </w:rPr>
        <w:t>Definitie Wereld Gezondheidszorg Organisatie</w:t>
      </w:r>
    </w:p>
    <w:p w:rsidR="004E1715" w:rsidRDefault="004E1715" w:rsidP="00084ECE">
      <w:pPr>
        <w:rPr>
          <w:rFonts w:ascii="Comic Sans MS" w:hAnsi="Comic Sans MS"/>
          <w:lang w:val="en-US"/>
        </w:rPr>
      </w:pPr>
    </w:p>
    <w:p w:rsidR="004E1715" w:rsidRDefault="004E1715" w:rsidP="00084ECE">
      <w:pPr>
        <w:rPr>
          <w:rFonts w:ascii="Comic Sans MS" w:hAnsi="Comic Sans MS"/>
          <w:sz w:val="20"/>
          <w:szCs w:val="20"/>
          <w:lang w:val="en-US"/>
        </w:rPr>
      </w:pPr>
      <w:r>
        <w:rPr>
          <w:rFonts w:ascii="Comic Sans MS" w:hAnsi="Comic Sans MS"/>
          <w:sz w:val="20"/>
          <w:szCs w:val="20"/>
          <w:lang w:val="en-US"/>
        </w:rPr>
        <w:t xml:space="preserve">* In een hospice wordt palliatieve </w:t>
      </w:r>
      <w:r w:rsidRPr="00D90FB3">
        <w:rPr>
          <w:rFonts w:ascii="Comic Sans MS" w:hAnsi="Comic Sans MS"/>
          <w:sz w:val="20"/>
          <w:szCs w:val="20"/>
          <w:u w:val="single"/>
          <w:lang w:val="en-US"/>
        </w:rPr>
        <w:t>terminale</w:t>
      </w:r>
      <w:r>
        <w:rPr>
          <w:rFonts w:ascii="Comic Sans MS" w:hAnsi="Comic Sans MS"/>
          <w:sz w:val="20"/>
          <w:szCs w:val="20"/>
          <w:lang w:val="en-US"/>
        </w:rPr>
        <w:t xml:space="preserve"> zorg geleverd</w:t>
      </w:r>
    </w:p>
    <w:p w:rsidR="004E1715" w:rsidRPr="00B479D9" w:rsidRDefault="004E1715" w:rsidP="00084ECE">
      <w:pPr>
        <w:rPr>
          <w:rFonts w:ascii="Comic Sans MS" w:hAnsi="Comic Sans MS"/>
          <w:sz w:val="36"/>
          <w:szCs w:val="36"/>
          <w:lang w:val="en-US"/>
        </w:rPr>
      </w:pPr>
      <w:r>
        <w:rPr>
          <w:rFonts w:ascii="Comic Sans MS" w:hAnsi="Comic Sans MS"/>
          <w:sz w:val="36"/>
          <w:szCs w:val="36"/>
          <w:lang w:val="en-US"/>
        </w:rPr>
        <w:br w:type="page"/>
      </w:r>
    </w:p>
    <w:p w:rsidR="004E1715" w:rsidRPr="00B479D9" w:rsidRDefault="0096363B" w:rsidP="00910D60">
      <w:pPr>
        <w:jc w:val="center"/>
        <w:rPr>
          <w:rFonts w:ascii="Comic Sans MS" w:hAnsi="Comic Sans MS"/>
          <w:sz w:val="36"/>
          <w:szCs w:val="36"/>
          <w:lang w:val="en-US"/>
        </w:rPr>
      </w:pPr>
      <w:hyperlink r:id="rId10" w:tooltip="hospice_de_luwte" w:history="1">
        <w:r>
          <w:rPr>
            <w:rFonts w:ascii="Comic Sans MS" w:hAnsi="Comic Sans MS"/>
            <w:noProof/>
            <w:color w:val="8B005A"/>
            <w:sz w:val="22"/>
            <w:szCs w:val="22"/>
          </w:rPr>
          <w:pict>
            <v:shape id="dnn_dnnLOGO_imgLogo" o:spid="_x0000_i1026" type="#_x0000_t75" alt="hospice_de_luwte" href="http://www.hospicedeluwte.nl/Defa" title="hospice_de_luwte" style="width:137.25pt;height:61.5pt;visibility:visible" o:button="t">
              <v:fill o:detectmouseclick="t"/>
              <v:imagedata r:id="rId11" o:title=""/>
            </v:shape>
          </w:pict>
        </w:r>
      </w:hyperlink>
    </w:p>
    <w:p w:rsidR="004E1715" w:rsidRPr="00B479D9" w:rsidRDefault="004E1715" w:rsidP="00910D60">
      <w:pPr>
        <w:rPr>
          <w:rFonts w:ascii="Comic Sans MS" w:hAnsi="Comic Sans MS"/>
          <w:sz w:val="36"/>
          <w:szCs w:val="36"/>
          <w:lang w:val="en-US"/>
        </w:rPr>
      </w:pPr>
    </w:p>
    <w:p w:rsidR="004E1715" w:rsidRPr="00DA65D4" w:rsidRDefault="004E1715" w:rsidP="00910D60">
      <w:pPr>
        <w:rPr>
          <w:rFonts w:ascii="Comic Sans MS" w:hAnsi="Comic Sans MS"/>
          <w:sz w:val="36"/>
          <w:szCs w:val="36"/>
        </w:rPr>
      </w:pPr>
      <w:r w:rsidRPr="00B479D9">
        <w:rPr>
          <w:rFonts w:ascii="Comic Sans MS" w:hAnsi="Comic Sans MS"/>
          <w:sz w:val="36"/>
          <w:szCs w:val="36"/>
          <w:lang w:val="en-US"/>
        </w:rPr>
        <w:t>Inhoudsopgave</w:t>
      </w:r>
    </w:p>
    <w:p w:rsidR="004E1715" w:rsidRPr="00B479D9" w:rsidRDefault="004E1715" w:rsidP="00910D60">
      <w:pPr>
        <w:rPr>
          <w:rFonts w:ascii="Comic Sans MS" w:hAnsi="Comic Sans MS"/>
          <w:sz w:val="36"/>
          <w:szCs w:val="36"/>
          <w:lang w:val="en-US"/>
        </w:rPr>
      </w:pPr>
    </w:p>
    <w:p w:rsidR="004E1715" w:rsidRPr="00B479D9" w:rsidRDefault="004E1715" w:rsidP="00910D60">
      <w:pPr>
        <w:rPr>
          <w:rFonts w:ascii="Comic Sans MS" w:hAnsi="Comic Sans MS"/>
          <w:sz w:val="36"/>
          <w:szCs w:val="36"/>
          <w:lang w:val="en-US"/>
        </w:rPr>
      </w:pPr>
    </w:p>
    <w:p w:rsidR="004E1715" w:rsidRPr="00B479D9" w:rsidRDefault="004E1715" w:rsidP="00910D60">
      <w:pPr>
        <w:pStyle w:val="Lijstalinea"/>
        <w:numPr>
          <w:ilvl w:val="0"/>
          <w:numId w:val="2"/>
        </w:numPr>
        <w:rPr>
          <w:rFonts w:ascii="Comic Sans MS" w:hAnsi="Comic Sans MS"/>
          <w:sz w:val="36"/>
          <w:szCs w:val="36"/>
        </w:rPr>
      </w:pPr>
      <w:r>
        <w:rPr>
          <w:rFonts w:ascii="Comic Sans MS" w:hAnsi="Comic Sans MS"/>
          <w:sz w:val="36"/>
          <w:szCs w:val="36"/>
        </w:rPr>
        <w:t>Voorwoord</w:t>
      </w:r>
    </w:p>
    <w:p w:rsidR="004E1715" w:rsidRPr="00B479D9" w:rsidRDefault="004E1715" w:rsidP="00910D60">
      <w:pPr>
        <w:rPr>
          <w:rFonts w:ascii="Comic Sans MS" w:hAnsi="Comic Sans MS"/>
          <w:sz w:val="36"/>
          <w:szCs w:val="36"/>
        </w:rPr>
      </w:pPr>
    </w:p>
    <w:p w:rsidR="004E1715" w:rsidRPr="00B479D9" w:rsidRDefault="004E1715" w:rsidP="00910D60">
      <w:pPr>
        <w:pStyle w:val="Lijstalinea"/>
        <w:numPr>
          <w:ilvl w:val="0"/>
          <w:numId w:val="2"/>
        </w:numPr>
        <w:rPr>
          <w:rFonts w:ascii="Comic Sans MS" w:hAnsi="Comic Sans MS"/>
          <w:sz w:val="36"/>
          <w:szCs w:val="36"/>
        </w:rPr>
      </w:pPr>
      <w:r>
        <w:rPr>
          <w:rFonts w:ascii="Comic Sans MS" w:hAnsi="Comic Sans MS"/>
          <w:sz w:val="36"/>
          <w:szCs w:val="36"/>
        </w:rPr>
        <w:t xml:space="preserve"> Inleiding</w:t>
      </w:r>
    </w:p>
    <w:p w:rsidR="004E1715" w:rsidRPr="00B479D9" w:rsidRDefault="004E1715" w:rsidP="00910D60">
      <w:pPr>
        <w:rPr>
          <w:rFonts w:ascii="Comic Sans MS" w:hAnsi="Comic Sans MS"/>
          <w:sz w:val="36"/>
          <w:szCs w:val="36"/>
        </w:rPr>
      </w:pPr>
    </w:p>
    <w:p w:rsidR="004E1715" w:rsidRPr="00B479D9" w:rsidRDefault="004E1715" w:rsidP="00910D60">
      <w:pPr>
        <w:pStyle w:val="Lijstalinea"/>
        <w:numPr>
          <w:ilvl w:val="0"/>
          <w:numId w:val="2"/>
        </w:numPr>
        <w:rPr>
          <w:rFonts w:ascii="Comic Sans MS" w:hAnsi="Comic Sans MS"/>
          <w:sz w:val="36"/>
          <w:szCs w:val="36"/>
        </w:rPr>
      </w:pPr>
      <w:r>
        <w:rPr>
          <w:rFonts w:ascii="Comic Sans MS" w:hAnsi="Comic Sans MS"/>
          <w:sz w:val="36"/>
          <w:szCs w:val="36"/>
        </w:rPr>
        <w:t xml:space="preserve"> Visie</w:t>
      </w:r>
    </w:p>
    <w:p w:rsidR="004E1715" w:rsidRPr="00B479D9" w:rsidRDefault="004E1715" w:rsidP="00910D60">
      <w:pPr>
        <w:rPr>
          <w:rFonts w:ascii="Comic Sans MS" w:hAnsi="Comic Sans MS"/>
          <w:sz w:val="36"/>
          <w:szCs w:val="36"/>
        </w:rPr>
      </w:pPr>
      <w:r w:rsidRPr="00B479D9">
        <w:rPr>
          <w:rFonts w:ascii="Comic Sans MS" w:hAnsi="Comic Sans MS"/>
          <w:sz w:val="36"/>
          <w:szCs w:val="36"/>
        </w:rPr>
        <w:t xml:space="preserve"> </w:t>
      </w:r>
    </w:p>
    <w:p w:rsidR="004E1715" w:rsidRPr="00B479D9" w:rsidRDefault="004E1715" w:rsidP="00910D60">
      <w:pPr>
        <w:pStyle w:val="Lijstalinea"/>
        <w:numPr>
          <w:ilvl w:val="0"/>
          <w:numId w:val="2"/>
        </w:numPr>
        <w:rPr>
          <w:rFonts w:ascii="Comic Sans MS" w:hAnsi="Comic Sans MS"/>
          <w:sz w:val="36"/>
          <w:szCs w:val="36"/>
        </w:rPr>
      </w:pPr>
      <w:r>
        <w:rPr>
          <w:rFonts w:ascii="Comic Sans MS" w:hAnsi="Comic Sans MS"/>
          <w:sz w:val="36"/>
          <w:szCs w:val="36"/>
        </w:rPr>
        <w:t xml:space="preserve"> Doelstelling</w:t>
      </w:r>
    </w:p>
    <w:p w:rsidR="004E1715" w:rsidRPr="00B479D9" w:rsidRDefault="004E1715" w:rsidP="00910D60">
      <w:pPr>
        <w:rPr>
          <w:rFonts w:ascii="Comic Sans MS" w:hAnsi="Comic Sans MS"/>
          <w:sz w:val="36"/>
          <w:szCs w:val="36"/>
        </w:rPr>
      </w:pPr>
    </w:p>
    <w:p w:rsidR="004E1715" w:rsidRPr="00B479D9" w:rsidRDefault="004E1715" w:rsidP="00910D60">
      <w:pPr>
        <w:pStyle w:val="Lijstalinea"/>
        <w:numPr>
          <w:ilvl w:val="0"/>
          <w:numId w:val="2"/>
        </w:numPr>
        <w:rPr>
          <w:rFonts w:ascii="Comic Sans MS" w:hAnsi="Comic Sans MS"/>
          <w:sz w:val="36"/>
          <w:szCs w:val="36"/>
        </w:rPr>
      </w:pPr>
      <w:r>
        <w:rPr>
          <w:rFonts w:ascii="Comic Sans MS" w:hAnsi="Comic Sans MS"/>
          <w:sz w:val="36"/>
          <w:szCs w:val="36"/>
        </w:rPr>
        <w:t xml:space="preserve"> Organisatie</w:t>
      </w:r>
    </w:p>
    <w:p w:rsidR="004E1715" w:rsidRPr="00B479D9" w:rsidRDefault="004E1715" w:rsidP="00910D60">
      <w:pPr>
        <w:rPr>
          <w:rFonts w:ascii="Comic Sans MS" w:hAnsi="Comic Sans MS"/>
          <w:sz w:val="36"/>
          <w:szCs w:val="36"/>
        </w:rPr>
      </w:pPr>
    </w:p>
    <w:p w:rsidR="004E1715" w:rsidRPr="00B479D9" w:rsidRDefault="004E1715" w:rsidP="00910D60">
      <w:pPr>
        <w:pStyle w:val="Lijstalinea"/>
        <w:numPr>
          <w:ilvl w:val="0"/>
          <w:numId w:val="2"/>
        </w:numPr>
        <w:rPr>
          <w:rFonts w:ascii="Comic Sans MS" w:hAnsi="Comic Sans MS"/>
          <w:sz w:val="36"/>
          <w:szCs w:val="36"/>
        </w:rPr>
      </w:pPr>
      <w:r>
        <w:rPr>
          <w:rFonts w:ascii="Comic Sans MS" w:hAnsi="Comic Sans MS"/>
          <w:sz w:val="36"/>
          <w:szCs w:val="36"/>
        </w:rPr>
        <w:t xml:space="preserve"> </w:t>
      </w:r>
      <w:r w:rsidRPr="00B479D9">
        <w:rPr>
          <w:rFonts w:ascii="Comic Sans MS" w:hAnsi="Comic Sans MS"/>
          <w:sz w:val="36"/>
          <w:szCs w:val="36"/>
        </w:rPr>
        <w:t xml:space="preserve">Financiën </w:t>
      </w:r>
    </w:p>
    <w:p w:rsidR="004E1715" w:rsidRPr="00B479D9" w:rsidRDefault="004E1715" w:rsidP="00F43AF3">
      <w:pPr>
        <w:pStyle w:val="Lijstalinea"/>
        <w:rPr>
          <w:rFonts w:ascii="Comic Sans MS" w:hAnsi="Comic Sans MS"/>
          <w:sz w:val="36"/>
          <w:szCs w:val="36"/>
        </w:rPr>
      </w:pPr>
    </w:p>
    <w:p w:rsidR="004E1715" w:rsidRDefault="004E1715" w:rsidP="00910D60">
      <w:pPr>
        <w:pStyle w:val="Lijstalinea"/>
        <w:numPr>
          <w:ilvl w:val="0"/>
          <w:numId w:val="2"/>
        </w:numPr>
        <w:rPr>
          <w:rFonts w:ascii="Comic Sans MS" w:hAnsi="Comic Sans MS"/>
          <w:sz w:val="36"/>
          <w:szCs w:val="36"/>
        </w:rPr>
      </w:pPr>
      <w:r>
        <w:rPr>
          <w:rFonts w:ascii="Comic Sans MS" w:hAnsi="Comic Sans MS"/>
          <w:sz w:val="36"/>
          <w:szCs w:val="36"/>
        </w:rPr>
        <w:t xml:space="preserve"> Ambities voor </w:t>
      </w:r>
      <w:r w:rsidRPr="00B479D9">
        <w:rPr>
          <w:rFonts w:ascii="Comic Sans MS" w:hAnsi="Comic Sans MS"/>
          <w:sz w:val="36"/>
          <w:szCs w:val="36"/>
        </w:rPr>
        <w:t>201</w:t>
      </w:r>
      <w:r w:rsidR="006A3D34">
        <w:rPr>
          <w:rFonts w:ascii="Comic Sans MS" w:hAnsi="Comic Sans MS"/>
          <w:sz w:val="36"/>
          <w:szCs w:val="36"/>
        </w:rPr>
        <w:t>7</w:t>
      </w:r>
      <w:r w:rsidR="00FD5881">
        <w:rPr>
          <w:rFonts w:ascii="Comic Sans MS" w:hAnsi="Comic Sans MS"/>
          <w:sz w:val="36"/>
          <w:szCs w:val="36"/>
        </w:rPr>
        <w:t xml:space="preserve"> </w:t>
      </w:r>
      <w:r w:rsidRPr="00B479D9">
        <w:rPr>
          <w:rFonts w:ascii="Comic Sans MS" w:hAnsi="Comic Sans MS"/>
          <w:sz w:val="36"/>
          <w:szCs w:val="36"/>
        </w:rPr>
        <w:t>-</w:t>
      </w:r>
      <w:r w:rsidR="00FD5881">
        <w:rPr>
          <w:rFonts w:ascii="Comic Sans MS" w:hAnsi="Comic Sans MS"/>
          <w:sz w:val="36"/>
          <w:szCs w:val="36"/>
        </w:rPr>
        <w:t xml:space="preserve"> </w:t>
      </w:r>
      <w:r w:rsidRPr="00B479D9">
        <w:rPr>
          <w:rFonts w:ascii="Comic Sans MS" w:hAnsi="Comic Sans MS"/>
          <w:sz w:val="36"/>
          <w:szCs w:val="36"/>
        </w:rPr>
        <w:t>201</w:t>
      </w:r>
      <w:r w:rsidR="006A3D34">
        <w:rPr>
          <w:rFonts w:ascii="Comic Sans MS" w:hAnsi="Comic Sans MS"/>
          <w:sz w:val="36"/>
          <w:szCs w:val="36"/>
        </w:rPr>
        <w:t>9</w:t>
      </w:r>
    </w:p>
    <w:p w:rsidR="004E1715" w:rsidRDefault="004E1715" w:rsidP="00FC2568">
      <w:pPr>
        <w:pStyle w:val="Lijstalinea"/>
        <w:rPr>
          <w:rFonts w:ascii="Comic Sans MS" w:hAnsi="Comic Sans MS"/>
          <w:sz w:val="36"/>
          <w:szCs w:val="36"/>
        </w:rPr>
      </w:pPr>
    </w:p>
    <w:p w:rsidR="004E1715" w:rsidRDefault="004E1715" w:rsidP="00910D60">
      <w:pPr>
        <w:pStyle w:val="Lijstalinea"/>
        <w:numPr>
          <w:ilvl w:val="0"/>
          <w:numId w:val="2"/>
        </w:numPr>
        <w:rPr>
          <w:rFonts w:ascii="Comic Sans MS" w:hAnsi="Comic Sans MS"/>
          <w:sz w:val="36"/>
          <w:szCs w:val="36"/>
        </w:rPr>
      </w:pPr>
      <w:r>
        <w:rPr>
          <w:rFonts w:ascii="Comic Sans MS" w:hAnsi="Comic Sans MS"/>
          <w:sz w:val="36"/>
          <w:szCs w:val="36"/>
        </w:rPr>
        <w:t xml:space="preserve"> Uitwerking van de ambities</w:t>
      </w:r>
    </w:p>
    <w:p w:rsidR="00D91B20" w:rsidRDefault="00D91B20" w:rsidP="00D91B20">
      <w:pPr>
        <w:pStyle w:val="Lijstalinea"/>
        <w:rPr>
          <w:rFonts w:ascii="Comic Sans MS" w:hAnsi="Comic Sans MS"/>
          <w:sz w:val="36"/>
          <w:szCs w:val="36"/>
        </w:rPr>
      </w:pPr>
    </w:p>
    <w:p w:rsidR="00FD5881" w:rsidRDefault="00FD5881" w:rsidP="00FD5881">
      <w:pPr>
        <w:pStyle w:val="Lijstalinea"/>
        <w:ind w:left="0"/>
        <w:rPr>
          <w:rFonts w:ascii="Comic Sans MS" w:hAnsi="Comic Sans MS"/>
          <w:sz w:val="36"/>
          <w:szCs w:val="36"/>
        </w:rPr>
      </w:pPr>
      <w:r>
        <w:rPr>
          <w:rFonts w:ascii="Comic Sans MS" w:hAnsi="Comic Sans MS"/>
          <w:sz w:val="36"/>
          <w:szCs w:val="36"/>
        </w:rPr>
        <w:t xml:space="preserve">   </w:t>
      </w:r>
      <w:r w:rsidR="00D91B20">
        <w:rPr>
          <w:rFonts w:ascii="Comic Sans MS" w:hAnsi="Comic Sans MS"/>
          <w:sz w:val="36"/>
          <w:szCs w:val="36"/>
        </w:rPr>
        <w:t>Bijlage: Evaluatie Meerjarenbeleidsplan 201</w:t>
      </w:r>
      <w:r w:rsidR="006A3D34">
        <w:rPr>
          <w:rFonts w:ascii="Comic Sans MS" w:hAnsi="Comic Sans MS"/>
          <w:sz w:val="36"/>
          <w:szCs w:val="36"/>
        </w:rPr>
        <w:t>4-2016</w:t>
      </w:r>
    </w:p>
    <w:p w:rsidR="00D91B20" w:rsidRPr="00B479D9" w:rsidRDefault="00FD5881" w:rsidP="00FD5881">
      <w:pPr>
        <w:pStyle w:val="Lijstalinea"/>
        <w:ind w:left="0"/>
        <w:rPr>
          <w:rFonts w:ascii="Comic Sans MS" w:hAnsi="Comic Sans MS"/>
          <w:sz w:val="36"/>
          <w:szCs w:val="36"/>
        </w:rPr>
      </w:pPr>
      <w:r>
        <w:rPr>
          <w:rFonts w:ascii="Comic Sans MS" w:hAnsi="Comic Sans MS"/>
          <w:sz w:val="36"/>
          <w:szCs w:val="36"/>
        </w:rPr>
        <w:br w:type="page"/>
      </w:r>
    </w:p>
    <w:p w:rsidR="004E1715" w:rsidRDefault="004E1715" w:rsidP="00B479D9">
      <w:pPr>
        <w:pStyle w:val="Lijstalinea"/>
        <w:ind w:left="0"/>
        <w:rPr>
          <w:rFonts w:ascii="Comic Sans MS" w:hAnsi="Comic Sans MS"/>
          <w:sz w:val="28"/>
          <w:szCs w:val="28"/>
        </w:rPr>
      </w:pPr>
      <w:r w:rsidRPr="00252218">
        <w:rPr>
          <w:rFonts w:ascii="Comic Sans MS" w:hAnsi="Comic Sans MS"/>
          <w:sz w:val="28"/>
          <w:szCs w:val="28"/>
        </w:rPr>
        <w:t>Voorwoord</w:t>
      </w:r>
    </w:p>
    <w:p w:rsidR="004E1715" w:rsidRPr="00252218" w:rsidRDefault="004E1715" w:rsidP="00B479D9">
      <w:pPr>
        <w:pStyle w:val="Lijstalinea"/>
        <w:ind w:left="0"/>
        <w:rPr>
          <w:rFonts w:ascii="Comic Sans MS" w:hAnsi="Comic Sans MS"/>
          <w:sz w:val="28"/>
          <w:szCs w:val="28"/>
        </w:rPr>
      </w:pPr>
    </w:p>
    <w:p w:rsidR="006A3D34" w:rsidRDefault="00BF300F" w:rsidP="00910D60">
      <w:pPr>
        <w:rPr>
          <w:rFonts w:ascii="Comic Sans MS" w:hAnsi="Comic Sans MS"/>
          <w:sz w:val="22"/>
          <w:szCs w:val="22"/>
        </w:rPr>
      </w:pPr>
      <w:r>
        <w:rPr>
          <w:rFonts w:ascii="Comic Sans MS" w:hAnsi="Comic Sans MS"/>
          <w:sz w:val="22"/>
          <w:szCs w:val="22"/>
        </w:rPr>
        <w:t xml:space="preserve">Hospice De Luwte </w:t>
      </w:r>
      <w:r w:rsidR="006A3D34">
        <w:rPr>
          <w:rFonts w:ascii="Comic Sans MS" w:hAnsi="Comic Sans MS"/>
          <w:sz w:val="22"/>
          <w:szCs w:val="22"/>
        </w:rPr>
        <w:t xml:space="preserve">viert in 2017 haar tienjarig bestaan. Het hospice heeft zijn plek in de regio gevonden en zijn belang absoluut bewezen. Bijna 400 mensen vonden al hun weg naar het hospice, met even zovele families. Soms hebben we een of meer lege kamers, soms ook hebben we een wachtlijst. </w:t>
      </w:r>
      <w:r w:rsidR="00D158A4">
        <w:rPr>
          <w:rFonts w:ascii="Comic Sans MS" w:hAnsi="Comic Sans MS"/>
          <w:sz w:val="22"/>
          <w:szCs w:val="22"/>
        </w:rPr>
        <w:t xml:space="preserve">Omdat we merkten dat het soms wel wat </w:t>
      </w:r>
      <w:r w:rsidR="006A3D34">
        <w:rPr>
          <w:rFonts w:ascii="Comic Sans MS" w:hAnsi="Comic Sans MS"/>
          <w:sz w:val="22"/>
          <w:szCs w:val="22"/>
        </w:rPr>
        <w:t xml:space="preserve"> </w:t>
      </w:r>
      <w:r w:rsidR="00D158A4">
        <w:rPr>
          <w:rFonts w:ascii="Comic Sans MS" w:hAnsi="Comic Sans MS"/>
          <w:sz w:val="22"/>
          <w:szCs w:val="22"/>
        </w:rPr>
        <w:t xml:space="preserve">druk was in huis en alle overleggen, overdrachten, familiegesprekken etc in 1 ruimte plaats moesten vinden, zijn we in 2015 gestart met een verbouwing. Dit maakte het mogelijk om de plek voor coördinator en directie uit het huis te halen, waardoor er meer rust ontstond én we konden een mooie ruimte realiseren waar onze gasten en hun naasten rustig met elkaar kunnen zijn. </w:t>
      </w:r>
      <w:r w:rsidR="00E85100">
        <w:rPr>
          <w:rFonts w:ascii="Comic Sans MS" w:hAnsi="Comic Sans MS"/>
          <w:sz w:val="22"/>
          <w:szCs w:val="22"/>
        </w:rPr>
        <w:t>Dit bracht mede mogelijkheid om een noodbed te realiseren.</w:t>
      </w:r>
    </w:p>
    <w:p w:rsidR="00E85100" w:rsidRDefault="00E85100" w:rsidP="00910D60">
      <w:pPr>
        <w:rPr>
          <w:rFonts w:ascii="Comic Sans MS" w:hAnsi="Comic Sans MS"/>
          <w:sz w:val="22"/>
          <w:szCs w:val="22"/>
        </w:rPr>
      </w:pPr>
    </w:p>
    <w:p w:rsidR="00BF300F" w:rsidRDefault="00B13397" w:rsidP="00910D60">
      <w:pPr>
        <w:rPr>
          <w:rFonts w:ascii="Comic Sans MS" w:hAnsi="Comic Sans MS"/>
          <w:sz w:val="22"/>
          <w:szCs w:val="22"/>
        </w:rPr>
      </w:pPr>
      <w:r>
        <w:rPr>
          <w:rFonts w:ascii="Comic Sans MS" w:hAnsi="Comic Sans MS"/>
          <w:sz w:val="22"/>
          <w:szCs w:val="22"/>
        </w:rPr>
        <w:t>De evaluatie v</w:t>
      </w:r>
      <w:r w:rsidR="00D158A4">
        <w:rPr>
          <w:rFonts w:ascii="Comic Sans MS" w:hAnsi="Comic Sans MS"/>
          <w:sz w:val="22"/>
          <w:szCs w:val="22"/>
        </w:rPr>
        <w:t>an het meerjarenbeleidsplan 2014-2016</w:t>
      </w:r>
      <w:r>
        <w:rPr>
          <w:rFonts w:ascii="Comic Sans MS" w:hAnsi="Comic Sans MS"/>
          <w:sz w:val="22"/>
          <w:szCs w:val="22"/>
        </w:rPr>
        <w:t xml:space="preserve"> heeft </w:t>
      </w:r>
      <w:r w:rsidR="00D158A4">
        <w:rPr>
          <w:rFonts w:ascii="Comic Sans MS" w:hAnsi="Comic Sans MS"/>
          <w:sz w:val="22"/>
          <w:szCs w:val="22"/>
        </w:rPr>
        <w:t>regelmatig</w:t>
      </w:r>
      <w:r>
        <w:rPr>
          <w:rFonts w:ascii="Comic Sans MS" w:hAnsi="Comic Sans MS"/>
          <w:sz w:val="22"/>
          <w:szCs w:val="22"/>
        </w:rPr>
        <w:t xml:space="preserve"> met het bestuur plaats gev</w:t>
      </w:r>
      <w:r w:rsidR="001E6F90">
        <w:rPr>
          <w:rFonts w:ascii="Comic Sans MS" w:hAnsi="Comic Sans MS"/>
          <w:sz w:val="22"/>
          <w:szCs w:val="22"/>
        </w:rPr>
        <w:t>onden. De definitieve evaluatie vindt u in de bijlage</w:t>
      </w:r>
      <w:r>
        <w:rPr>
          <w:rFonts w:ascii="Comic Sans MS" w:hAnsi="Comic Sans MS"/>
          <w:sz w:val="22"/>
          <w:szCs w:val="22"/>
        </w:rPr>
        <w:t xml:space="preserve">. </w:t>
      </w:r>
    </w:p>
    <w:p w:rsidR="00D15548" w:rsidRDefault="00D15548" w:rsidP="00910D60">
      <w:pPr>
        <w:rPr>
          <w:rFonts w:ascii="Comic Sans MS" w:hAnsi="Comic Sans MS"/>
          <w:sz w:val="22"/>
          <w:szCs w:val="22"/>
        </w:rPr>
      </w:pPr>
    </w:p>
    <w:p w:rsidR="00D15548" w:rsidRPr="00252218" w:rsidRDefault="00FD5881" w:rsidP="00910D60">
      <w:pPr>
        <w:rPr>
          <w:rFonts w:ascii="Comic Sans MS" w:hAnsi="Comic Sans MS"/>
          <w:sz w:val="22"/>
          <w:szCs w:val="22"/>
        </w:rPr>
      </w:pPr>
      <w:r>
        <w:rPr>
          <w:rFonts w:ascii="Comic Sans MS" w:hAnsi="Comic Sans MS"/>
          <w:sz w:val="22"/>
          <w:szCs w:val="22"/>
        </w:rPr>
        <w:t>W</w:t>
      </w:r>
      <w:r w:rsidR="00D15548">
        <w:rPr>
          <w:rFonts w:ascii="Comic Sans MS" w:hAnsi="Comic Sans MS"/>
          <w:sz w:val="22"/>
          <w:szCs w:val="22"/>
        </w:rPr>
        <w:t xml:space="preserve">e </w:t>
      </w:r>
      <w:r>
        <w:rPr>
          <w:rFonts w:ascii="Comic Sans MS" w:hAnsi="Comic Sans MS"/>
          <w:sz w:val="22"/>
          <w:szCs w:val="22"/>
        </w:rPr>
        <w:t xml:space="preserve">hebben </w:t>
      </w:r>
      <w:r w:rsidR="00D15548">
        <w:rPr>
          <w:rFonts w:ascii="Comic Sans MS" w:hAnsi="Comic Sans MS"/>
          <w:sz w:val="22"/>
          <w:szCs w:val="22"/>
        </w:rPr>
        <w:t xml:space="preserve">besloten </w:t>
      </w:r>
      <w:r>
        <w:rPr>
          <w:rFonts w:ascii="Comic Sans MS" w:hAnsi="Comic Sans MS"/>
          <w:sz w:val="22"/>
          <w:szCs w:val="22"/>
        </w:rPr>
        <w:t>net als de vorige keer in het plan ook algemene zaken als visie</w:t>
      </w:r>
      <w:r w:rsidR="00D158A4">
        <w:rPr>
          <w:rFonts w:ascii="Comic Sans MS" w:hAnsi="Comic Sans MS"/>
          <w:sz w:val="22"/>
          <w:szCs w:val="22"/>
        </w:rPr>
        <w:t xml:space="preserve"> en missie op te nemen. Deze hebben we opnieuw onder de loep genomen, om er weer eens bij stil te staan wat we doen en waarom. Voor</w:t>
      </w:r>
      <w:r>
        <w:rPr>
          <w:rFonts w:ascii="Comic Sans MS" w:hAnsi="Comic Sans MS"/>
          <w:sz w:val="22"/>
          <w:szCs w:val="22"/>
        </w:rPr>
        <w:t xml:space="preserve"> een ieder die het meerjarenbeleidsplan van De Luwte onder ogen krijgt, </w:t>
      </w:r>
      <w:r w:rsidR="00D158A4">
        <w:rPr>
          <w:rFonts w:ascii="Comic Sans MS" w:hAnsi="Comic Sans MS"/>
          <w:sz w:val="22"/>
          <w:szCs w:val="22"/>
        </w:rPr>
        <w:t xml:space="preserve">is hiermee meteen </w:t>
      </w:r>
      <w:r>
        <w:rPr>
          <w:rFonts w:ascii="Comic Sans MS" w:hAnsi="Comic Sans MS"/>
          <w:sz w:val="22"/>
          <w:szCs w:val="22"/>
        </w:rPr>
        <w:t xml:space="preserve">het algemene kader </w:t>
      </w:r>
      <w:r w:rsidR="00D158A4">
        <w:rPr>
          <w:rFonts w:ascii="Comic Sans MS" w:hAnsi="Comic Sans MS"/>
          <w:sz w:val="22"/>
          <w:szCs w:val="22"/>
        </w:rPr>
        <w:t>duidelijk</w:t>
      </w:r>
      <w:r>
        <w:rPr>
          <w:rFonts w:ascii="Comic Sans MS" w:hAnsi="Comic Sans MS"/>
          <w:sz w:val="22"/>
          <w:szCs w:val="22"/>
        </w:rPr>
        <w:t>.</w:t>
      </w:r>
      <w:r w:rsidR="00D15548">
        <w:rPr>
          <w:rFonts w:ascii="Comic Sans MS" w:hAnsi="Comic Sans MS"/>
          <w:sz w:val="22"/>
          <w:szCs w:val="22"/>
        </w:rPr>
        <w:t xml:space="preserve"> </w:t>
      </w:r>
    </w:p>
    <w:p w:rsidR="004E1715" w:rsidRDefault="004E1715" w:rsidP="00910D60">
      <w:pPr>
        <w:rPr>
          <w:rFonts w:ascii="Comic Sans MS" w:hAnsi="Comic Sans MS"/>
          <w:sz w:val="22"/>
          <w:szCs w:val="22"/>
        </w:rPr>
      </w:pPr>
    </w:p>
    <w:p w:rsidR="00B13397" w:rsidRPr="00252218" w:rsidRDefault="00B13397" w:rsidP="00910D60">
      <w:pPr>
        <w:rPr>
          <w:rFonts w:ascii="Comic Sans MS" w:hAnsi="Comic Sans MS"/>
          <w:sz w:val="22"/>
          <w:szCs w:val="22"/>
        </w:rPr>
      </w:pPr>
    </w:p>
    <w:p w:rsidR="004E1715" w:rsidRDefault="004E1715" w:rsidP="00910D60">
      <w:pPr>
        <w:rPr>
          <w:rFonts w:ascii="Comic Sans MS" w:hAnsi="Comic Sans MS"/>
          <w:sz w:val="28"/>
          <w:szCs w:val="28"/>
        </w:rPr>
      </w:pPr>
      <w:r w:rsidRPr="00252218">
        <w:rPr>
          <w:rFonts w:ascii="Comic Sans MS" w:hAnsi="Comic Sans MS"/>
          <w:sz w:val="28"/>
          <w:szCs w:val="28"/>
        </w:rPr>
        <w:t>Inleiding</w:t>
      </w:r>
    </w:p>
    <w:p w:rsidR="004E1715" w:rsidRPr="00252218" w:rsidRDefault="004E1715" w:rsidP="00910D60">
      <w:pPr>
        <w:rPr>
          <w:rFonts w:ascii="Comic Sans MS" w:hAnsi="Comic Sans MS"/>
          <w:sz w:val="28"/>
          <w:szCs w:val="28"/>
        </w:rPr>
      </w:pPr>
    </w:p>
    <w:p w:rsidR="00D158A4" w:rsidRDefault="00D158A4" w:rsidP="00910D60">
      <w:pPr>
        <w:rPr>
          <w:rFonts w:ascii="Comic Sans MS" w:hAnsi="Comic Sans MS"/>
          <w:sz w:val="22"/>
          <w:szCs w:val="22"/>
        </w:rPr>
      </w:pPr>
      <w:r>
        <w:rPr>
          <w:rFonts w:ascii="Comic Sans MS" w:hAnsi="Comic Sans MS"/>
          <w:sz w:val="22"/>
          <w:szCs w:val="22"/>
        </w:rPr>
        <w:t>Na 10 jaar kunnen we concluderen dat de wereld van de palliatieve terminale zorg continu in beweging is en de laatste jaren zelfs m</w:t>
      </w:r>
      <w:r w:rsidR="002B7EA5">
        <w:rPr>
          <w:rFonts w:ascii="Comic Sans MS" w:hAnsi="Comic Sans MS"/>
          <w:sz w:val="22"/>
          <w:szCs w:val="22"/>
        </w:rPr>
        <w:t>e</w:t>
      </w:r>
      <w:r>
        <w:rPr>
          <w:rFonts w:ascii="Comic Sans MS" w:hAnsi="Comic Sans MS"/>
          <w:sz w:val="22"/>
          <w:szCs w:val="22"/>
        </w:rPr>
        <w:t xml:space="preserve">er dan ooit. </w:t>
      </w:r>
      <w:r w:rsidR="00D02B57">
        <w:rPr>
          <w:rFonts w:ascii="Comic Sans MS" w:hAnsi="Comic Sans MS"/>
          <w:sz w:val="22"/>
          <w:szCs w:val="22"/>
        </w:rPr>
        <w:t xml:space="preserve">Onderzoek en de toepassing daarvan in de praktijk en het onderwijs worden steeds belangrijker. </w:t>
      </w:r>
      <w:r w:rsidR="002B7EA5">
        <w:rPr>
          <w:rFonts w:ascii="Comic Sans MS" w:hAnsi="Comic Sans MS"/>
          <w:sz w:val="22"/>
          <w:szCs w:val="22"/>
        </w:rPr>
        <w:t xml:space="preserve">Ook op financieel gebied zijn er vele veranderingen gaande waar we als hospices, en dus ook De Luwte, direct mee te maken hebben. </w:t>
      </w:r>
    </w:p>
    <w:p w:rsidR="002B7EA5" w:rsidRDefault="002B7EA5" w:rsidP="00910D60">
      <w:pPr>
        <w:rPr>
          <w:rFonts w:ascii="Comic Sans MS" w:hAnsi="Comic Sans MS"/>
          <w:sz w:val="22"/>
          <w:szCs w:val="22"/>
        </w:rPr>
      </w:pPr>
    </w:p>
    <w:p w:rsidR="004E1715" w:rsidRPr="00252218" w:rsidRDefault="00A96120" w:rsidP="00910D60">
      <w:pPr>
        <w:rPr>
          <w:rFonts w:ascii="Comic Sans MS" w:hAnsi="Comic Sans MS"/>
          <w:sz w:val="22"/>
          <w:szCs w:val="22"/>
        </w:rPr>
      </w:pPr>
      <w:r>
        <w:rPr>
          <w:rFonts w:ascii="Comic Sans MS" w:hAnsi="Comic Sans MS"/>
          <w:sz w:val="22"/>
          <w:szCs w:val="22"/>
        </w:rPr>
        <w:t xml:space="preserve">Het </w:t>
      </w:r>
      <w:r w:rsidR="004E1715" w:rsidRPr="00252218">
        <w:rPr>
          <w:rFonts w:ascii="Comic Sans MS" w:hAnsi="Comic Sans MS"/>
          <w:sz w:val="22"/>
          <w:szCs w:val="22"/>
        </w:rPr>
        <w:t xml:space="preserve">moment </w:t>
      </w:r>
      <w:r>
        <w:rPr>
          <w:rFonts w:ascii="Comic Sans MS" w:hAnsi="Comic Sans MS"/>
          <w:sz w:val="22"/>
          <w:szCs w:val="22"/>
        </w:rPr>
        <w:t xml:space="preserve">is </w:t>
      </w:r>
      <w:r w:rsidR="002B7EA5">
        <w:rPr>
          <w:rFonts w:ascii="Comic Sans MS" w:hAnsi="Comic Sans MS"/>
          <w:sz w:val="22"/>
          <w:szCs w:val="22"/>
        </w:rPr>
        <w:t xml:space="preserve">nu </w:t>
      </w:r>
      <w:r w:rsidR="004E1715" w:rsidRPr="00252218">
        <w:rPr>
          <w:rFonts w:ascii="Comic Sans MS" w:hAnsi="Comic Sans MS"/>
          <w:sz w:val="22"/>
          <w:szCs w:val="22"/>
        </w:rPr>
        <w:t>weer daar om</w:t>
      </w:r>
      <w:r>
        <w:rPr>
          <w:rFonts w:ascii="Comic Sans MS" w:hAnsi="Comic Sans MS"/>
          <w:sz w:val="22"/>
          <w:szCs w:val="22"/>
        </w:rPr>
        <w:t xml:space="preserve">, met inachtneming van bovenstaande, </w:t>
      </w:r>
      <w:r w:rsidR="004E1715" w:rsidRPr="00252218">
        <w:rPr>
          <w:rFonts w:ascii="Comic Sans MS" w:hAnsi="Comic Sans MS"/>
          <w:sz w:val="22"/>
          <w:szCs w:val="22"/>
        </w:rPr>
        <w:t>ons af te vragen welke doelstellingen we ons</w:t>
      </w:r>
      <w:r w:rsidR="00DA65D4">
        <w:rPr>
          <w:rFonts w:ascii="Comic Sans MS" w:hAnsi="Comic Sans MS"/>
          <w:sz w:val="22"/>
          <w:szCs w:val="22"/>
        </w:rPr>
        <w:t xml:space="preserve"> </w:t>
      </w:r>
      <w:r w:rsidR="004E1715" w:rsidRPr="00252218">
        <w:rPr>
          <w:rFonts w:ascii="Comic Sans MS" w:hAnsi="Comic Sans MS"/>
          <w:sz w:val="22"/>
          <w:szCs w:val="22"/>
        </w:rPr>
        <w:t xml:space="preserve">voor de komende jaren stellen. Welke ontwikkelingen zien we nu reeds, waar we als </w:t>
      </w:r>
      <w:r w:rsidR="00B13397">
        <w:rPr>
          <w:rFonts w:ascii="Comic Sans MS" w:hAnsi="Comic Sans MS"/>
          <w:sz w:val="22"/>
          <w:szCs w:val="22"/>
        </w:rPr>
        <w:t>De Luwte</w:t>
      </w:r>
      <w:r w:rsidR="004E1715" w:rsidRPr="00252218">
        <w:rPr>
          <w:rFonts w:ascii="Comic Sans MS" w:hAnsi="Comic Sans MS"/>
          <w:sz w:val="22"/>
          <w:szCs w:val="22"/>
        </w:rPr>
        <w:t xml:space="preserve"> op in kunnen en willen spelen? Welke beleidsterreinen zijn </w:t>
      </w:r>
      <w:r>
        <w:rPr>
          <w:rFonts w:ascii="Comic Sans MS" w:hAnsi="Comic Sans MS"/>
          <w:sz w:val="22"/>
          <w:szCs w:val="22"/>
        </w:rPr>
        <w:t>noodgedwongen</w:t>
      </w:r>
      <w:r w:rsidR="004E1715" w:rsidRPr="00252218">
        <w:rPr>
          <w:rFonts w:ascii="Comic Sans MS" w:hAnsi="Comic Sans MS"/>
          <w:sz w:val="22"/>
          <w:szCs w:val="22"/>
        </w:rPr>
        <w:t xml:space="preserve"> in de </w:t>
      </w:r>
      <w:r w:rsidR="00DA65D4">
        <w:rPr>
          <w:rFonts w:ascii="Comic Sans MS" w:hAnsi="Comic Sans MS"/>
          <w:sz w:val="22"/>
          <w:szCs w:val="22"/>
        </w:rPr>
        <w:t xml:space="preserve">afgelopen </w:t>
      </w:r>
      <w:r w:rsidR="00B13397">
        <w:rPr>
          <w:rFonts w:ascii="Comic Sans MS" w:hAnsi="Comic Sans MS"/>
          <w:sz w:val="22"/>
          <w:szCs w:val="22"/>
        </w:rPr>
        <w:t>jaren</w:t>
      </w:r>
      <w:r w:rsidR="004E1715" w:rsidRPr="00252218">
        <w:rPr>
          <w:rFonts w:ascii="Comic Sans MS" w:hAnsi="Comic Sans MS"/>
          <w:sz w:val="22"/>
          <w:szCs w:val="22"/>
        </w:rPr>
        <w:t xml:space="preserve"> blijven liggen? Hoe sluit het hospice aan op de lokale, regionale en bovenregionale behoeften? Samenvattend: waar willen we als Hospice de Luwte eind 201</w:t>
      </w:r>
      <w:r w:rsidR="002B7EA5">
        <w:rPr>
          <w:rFonts w:ascii="Comic Sans MS" w:hAnsi="Comic Sans MS"/>
          <w:sz w:val="22"/>
          <w:szCs w:val="22"/>
        </w:rPr>
        <w:t>9</w:t>
      </w:r>
      <w:r w:rsidR="004E1715" w:rsidRPr="00252218">
        <w:rPr>
          <w:rFonts w:ascii="Comic Sans MS" w:hAnsi="Comic Sans MS"/>
          <w:sz w:val="22"/>
          <w:szCs w:val="22"/>
        </w:rPr>
        <w:t xml:space="preserve"> staan? In dit document trachten wij een antwoord op deze vragen te geven.</w:t>
      </w:r>
    </w:p>
    <w:p w:rsidR="004E1715" w:rsidRDefault="004E1715" w:rsidP="00910D60">
      <w:pPr>
        <w:rPr>
          <w:rFonts w:ascii="Comic Sans MS" w:hAnsi="Comic Sans MS"/>
          <w:sz w:val="22"/>
          <w:szCs w:val="22"/>
        </w:rPr>
      </w:pPr>
    </w:p>
    <w:p w:rsidR="004E1715" w:rsidRDefault="004E1715" w:rsidP="00910D60">
      <w:pPr>
        <w:rPr>
          <w:rFonts w:ascii="Comic Sans MS" w:hAnsi="Comic Sans MS"/>
          <w:sz w:val="22"/>
          <w:szCs w:val="22"/>
        </w:rPr>
      </w:pPr>
    </w:p>
    <w:p w:rsidR="004E1715" w:rsidRDefault="004E1715" w:rsidP="00910D60">
      <w:pPr>
        <w:rPr>
          <w:rFonts w:ascii="Comic Sans MS" w:hAnsi="Comic Sans MS"/>
          <w:sz w:val="22"/>
          <w:szCs w:val="22"/>
        </w:rPr>
      </w:pPr>
    </w:p>
    <w:p w:rsidR="004E1715" w:rsidRDefault="004E1715" w:rsidP="00FD5881">
      <w:pPr>
        <w:pStyle w:val="Lijstalinea"/>
        <w:keepNext/>
        <w:keepLines/>
        <w:ind w:left="0"/>
        <w:rPr>
          <w:rFonts w:ascii="Comic Sans MS" w:hAnsi="Comic Sans MS"/>
          <w:sz w:val="28"/>
          <w:szCs w:val="28"/>
        </w:rPr>
      </w:pPr>
      <w:r w:rsidRPr="00252218">
        <w:rPr>
          <w:rFonts w:ascii="Comic Sans MS" w:hAnsi="Comic Sans MS"/>
          <w:sz w:val="28"/>
          <w:szCs w:val="28"/>
        </w:rPr>
        <w:lastRenderedPageBreak/>
        <w:t>Visie</w:t>
      </w:r>
      <w:r w:rsidR="005A3EB9">
        <w:rPr>
          <w:rFonts w:ascii="Comic Sans MS" w:hAnsi="Comic Sans MS"/>
          <w:sz w:val="28"/>
          <w:szCs w:val="28"/>
        </w:rPr>
        <w:t xml:space="preserve"> en missie</w:t>
      </w:r>
    </w:p>
    <w:p w:rsidR="004E1715" w:rsidRPr="00252218" w:rsidRDefault="004E1715" w:rsidP="00FD5881">
      <w:pPr>
        <w:pStyle w:val="Lijstalinea"/>
        <w:keepNext/>
        <w:keepLines/>
        <w:ind w:left="0"/>
        <w:rPr>
          <w:rFonts w:ascii="Comic Sans MS" w:hAnsi="Comic Sans MS"/>
          <w:sz w:val="28"/>
          <w:szCs w:val="28"/>
        </w:rPr>
      </w:pPr>
    </w:p>
    <w:p w:rsidR="002B7EA5" w:rsidRPr="005A3EB9" w:rsidRDefault="005A3EB9" w:rsidP="00FD5881">
      <w:pPr>
        <w:keepNext/>
        <w:keepLines/>
        <w:rPr>
          <w:rFonts w:ascii="Comic Sans MS" w:hAnsi="Comic Sans MS"/>
          <w:sz w:val="22"/>
          <w:szCs w:val="22"/>
        </w:rPr>
      </w:pPr>
      <w:r>
        <w:rPr>
          <w:rFonts w:ascii="Comic Sans MS" w:hAnsi="Comic Sans MS"/>
          <w:sz w:val="22"/>
          <w:szCs w:val="22"/>
        </w:rPr>
        <w:t xml:space="preserve">Het is de visie van </w:t>
      </w:r>
      <w:r w:rsidR="002B7EA5">
        <w:rPr>
          <w:rFonts w:ascii="Comic Sans MS" w:hAnsi="Comic Sans MS"/>
          <w:sz w:val="22"/>
          <w:szCs w:val="22"/>
        </w:rPr>
        <w:t xml:space="preserve">De Luwte </w:t>
      </w:r>
      <w:r>
        <w:rPr>
          <w:rFonts w:ascii="Comic Sans MS" w:hAnsi="Comic Sans MS"/>
          <w:sz w:val="22"/>
          <w:szCs w:val="22"/>
        </w:rPr>
        <w:t xml:space="preserve">dat </w:t>
      </w:r>
      <w:r w:rsidR="002B7EA5">
        <w:rPr>
          <w:rFonts w:ascii="Comic Sans MS" w:hAnsi="Comic Sans MS"/>
          <w:sz w:val="22"/>
          <w:szCs w:val="22"/>
        </w:rPr>
        <w:t>mensen</w:t>
      </w:r>
      <w:r>
        <w:rPr>
          <w:rFonts w:ascii="Comic Sans MS" w:hAnsi="Comic Sans MS"/>
          <w:sz w:val="22"/>
          <w:szCs w:val="22"/>
        </w:rPr>
        <w:t xml:space="preserve"> op een veilige plek</w:t>
      </w:r>
      <w:r w:rsidR="002B7EA5">
        <w:rPr>
          <w:rFonts w:ascii="Comic Sans MS" w:hAnsi="Comic Sans MS"/>
          <w:sz w:val="22"/>
          <w:szCs w:val="22"/>
        </w:rPr>
        <w:t>, omringd door hun naasten, in huiselijke sfeer</w:t>
      </w:r>
      <w:r>
        <w:rPr>
          <w:rFonts w:ascii="Comic Sans MS" w:hAnsi="Comic Sans MS"/>
          <w:sz w:val="22"/>
          <w:szCs w:val="22"/>
        </w:rPr>
        <w:t xml:space="preserve"> moeten</w:t>
      </w:r>
      <w:r w:rsidR="002B7EA5">
        <w:rPr>
          <w:rFonts w:ascii="Comic Sans MS" w:hAnsi="Comic Sans MS"/>
          <w:sz w:val="22"/>
          <w:szCs w:val="22"/>
        </w:rPr>
        <w:t xml:space="preserve"> kunnen overlijden. </w:t>
      </w:r>
      <w:r>
        <w:rPr>
          <w:rFonts w:ascii="Comic Sans MS" w:hAnsi="Comic Sans MS"/>
          <w:sz w:val="22"/>
          <w:szCs w:val="22"/>
        </w:rPr>
        <w:t xml:space="preserve">We hebben </w:t>
      </w:r>
      <w:r w:rsidRPr="005A3EB9">
        <w:rPr>
          <w:rFonts w:ascii="Comic Sans MS" w:hAnsi="Comic Sans MS"/>
          <w:color w:val="313131"/>
          <w:sz w:val="22"/>
          <w:szCs w:val="22"/>
        </w:rPr>
        <w:t xml:space="preserve">oprechte aandacht voor onze </w:t>
      </w:r>
      <w:r>
        <w:rPr>
          <w:rFonts w:ascii="Comic Sans MS" w:hAnsi="Comic Sans MS"/>
          <w:color w:val="313131"/>
          <w:sz w:val="22"/>
          <w:szCs w:val="22"/>
        </w:rPr>
        <w:t>gasten</w:t>
      </w:r>
      <w:r w:rsidRPr="005A3EB9">
        <w:rPr>
          <w:rFonts w:ascii="Comic Sans MS" w:hAnsi="Comic Sans MS"/>
          <w:color w:val="313131"/>
          <w:sz w:val="22"/>
          <w:szCs w:val="22"/>
        </w:rPr>
        <w:t xml:space="preserve"> en diens naasten en </w:t>
      </w:r>
      <w:r>
        <w:rPr>
          <w:rFonts w:ascii="Comic Sans MS" w:hAnsi="Comic Sans MS"/>
          <w:color w:val="313131"/>
          <w:sz w:val="22"/>
          <w:szCs w:val="22"/>
        </w:rPr>
        <w:t>hun noden en vragen</w:t>
      </w:r>
      <w:r w:rsidRPr="005A3EB9">
        <w:rPr>
          <w:rFonts w:ascii="Comic Sans MS" w:hAnsi="Comic Sans MS"/>
          <w:color w:val="313131"/>
          <w:sz w:val="22"/>
          <w:szCs w:val="22"/>
        </w:rPr>
        <w:t>. We hebben respect voor ieders eigenwaarde</w:t>
      </w:r>
      <w:r>
        <w:rPr>
          <w:rFonts w:ascii="Comic Sans MS" w:hAnsi="Comic Sans MS"/>
          <w:color w:val="313131"/>
          <w:sz w:val="22"/>
          <w:szCs w:val="22"/>
        </w:rPr>
        <w:t>.</w:t>
      </w:r>
    </w:p>
    <w:p w:rsidR="005A3EB9" w:rsidRDefault="005A3EB9" w:rsidP="00FD5881">
      <w:pPr>
        <w:keepNext/>
        <w:keepLines/>
        <w:rPr>
          <w:rFonts w:ascii="Comic Sans MS" w:hAnsi="Comic Sans MS"/>
          <w:sz w:val="22"/>
          <w:szCs w:val="22"/>
        </w:rPr>
      </w:pPr>
    </w:p>
    <w:p w:rsidR="002B7EA5" w:rsidRPr="00252218" w:rsidRDefault="005A3EB9" w:rsidP="00DF40F6">
      <w:pPr>
        <w:keepNext/>
        <w:keepLines/>
        <w:rPr>
          <w:rFonts w:ascii="Comic Sans MS" w:hAnsi="Comic Sans MS"/>
          <w:sz w:val="22"/>
          <w:szCs w:val="22"/>
        </w:rPr>
      </w:pPr>
      <w:r>
        <w:rPr>
          <w:rFonts w:ascii="Comic Sans MS" w:hAnsi="Comic Sans MS"/>
          <w:color w:val="1D354B"/>
          <w:sz w:val="23"/>
          <w:szCs w:val="23"/>
        </w:rPr>
        <w:t>We willen aan</w:t>
      </w:r>
      <w:r w:rsidRPr="005A3EB9">
        <w:rPr>
          <w:rFonts w:ascii="Comic Sans MS" w:hAnsi="Comic Sans MS"/>
          <w:color w:val="1D354B"/>
          <w:sz w:val="23"/>
          <w:szCs w:val="23"/>
        </w:rPr>
        <w:t xml:space="preserve">ndacht schenken aan </w:t>
      </w:r>
      <w:r>
        <w:rPr>
          <w:rFonts w:ascii="Comic Sans MS" w:hAnsi="Comic Sans MS"/>
          <w:color w:val="1D354B"/>
          <w:sz w:val="23"/>
          <w:szCs w:val="23"/>
        </w:rPr>
        <w:t>de</w:t>
      </w:r>
      <w:r w:rsidRPr="005A3EB9">
        <w:rPr>
          <w:rFonts w:ascii="Comic Sans MS" w:hAnsi="Comic Sans MS"/>
          <w:color w:val="1D354B"/>
          <w:sz w:val="23"/>
          <w:szCs w:val="23"/>
        </w:rPr>
        <w:t xml:space="preserve"> behoeften op alle aspecten van palliatieve </w:t>
      </w:r>
      <w:r>
        <w:rPr>
          <w:rFonts w:ascii="Comic Sans MS" w:hAnsi="Comic Sans MS"/>
          <w:color w:val="1D354B"/>
          <w:sz w:val="23"/>
          <w:szCs w:val="23"/>
        </w:rPr>
        <w:t xml:space="preserve">terminale </w:t>
      </w:r>
      <w:r w:rsidRPr="005A3EB9">
        <w:rPr>
          <w:rFonts w:ascii="Comic Sans MS" w:hAnsi="Comic Sans MS"/>
          <w:color w:val="1D354B"/>
          <w:sz w:val="23"/>
          <w:szCs w:val="23"/>
        </w:rPr>
        <w:t>zorg. Wij doen dat door het inzetten van betrokken en deskundige vrijwilligers</w:t>
      </w:r>
      <w:r>
        <w:rPr>
          <w:rFonts w:ascii="Comic Sans MS" w:hAnsi="Comic Sans MS"/>
          <w:color w:val="1D354B"/>
          <w:sz w:val="23"/>
          <w:szCs w:val="23"/>
        </w:rPr>
        <w:t>.</w:t>
      </w:r>
      <w:r w:rsidR="00DF40F6">
        <w:rPr>
          <w:rFonts w:ascii="Comic Sans MS" w:hAnsi="Comic Sans MS"/>
          <w:color w:val="1D354B"/>
          <w:sz w:val="23"/>
          <w:szCs w:val="23"/>
        </w:rPr>
        <w:t xml:space="preserve"> De verpleegkundige zorg in huis wordt verleend door </w:t>
      </w:r>
      <w:r>
        <w:rPr>
          <w:rFonts w:ascii="Comic Sans MS" w:hAnsi="Comic Sans MS"/>
          <w:color w:val="1D354B"/>
          <w:sz w:val="23"/>
          <w:szCs w:val="23"/>
        </w:rPr>
        <w:t xml:space="preserve">een team van palliatief geschoolde verpleegkundigen, die </w:t>
      </w:r>
      <w:r w:rsidR="00DF40F6">
        <w:rPr>
          <w:rFonts w:ascii="Comic Sans MS" w:hAnsi="Comic Sans MS"/>
          <w:color w:val="1D354B"/>
          <w:sz w:val="23"/>
          <w:szCs w:val="23"/>
        </w:rPr>
        <w:t xml:space="preserve">tevens de vrijwilligers coachen. </w:t>
      </w:r>
    </w:p>
    <w:p w:rsidR="00DF40F6" w:rsidRDefault="00DF40F6" w:rsidP="006B35AD">
      <w:pPr>
        <w:rPr>
          <w:rFonts w:ascii="Open Sans" w:hAnsi="Open Sans"/>
          <w:color w:val="313131"/>
          <w:sz w:val="18"/>
          <w:szCs w:val="18"/>
        </w:rPr>
      </w:pPr>
    </w:p>
    <w:p w:rsidR="005A3EB9" w:rsidRDefault="005A3EB9" w:rsidP="005A3EB9">
      <w:pPr>
        <w:keepNext/>
        <w:keepLines/>
        <w:rPr>
          <w:rFonts w:ascii="Comic Sans MS" w:hAnsi="Comic Sans MS"/>
          <w:sz w:val="22"/>
          <w:szCs w:val="22"/>
        </w:rPr>
      </w:pPr>
      <w:r>
        <w:rPr>
          <w:rFonts w:ascii="Comic Sans MS" w:hAnsi="Comic Sans MS"/>
          <w:sz w:val="22"/>
          <w:szCs w:val="22"/>
        </w:rPr>
        <w:t xml:space="preserve">Onze gasten behouden zelf de regie, totdat dit echt niet meer mogelijk is, dan zullen wij het overnemen. </w:t>
      </w:r>
    </w:p>
    <w:p w:rsidR="004E1715" w:rsidRDefault="004E1715" w:rsidP="006B35AD">
      <w:pPr>
        <w:rPr>
          <w:rFonts w:ascii="Comic Sans MS" w:hAnsi="Comic Sans MS"/>
          <w:sz w:val="22"/>
          <w:szCs w:val="22"/>
        </w:rPr>
      </w:pPr>
    </w:p>
    <w:p w:rsidR="004E1715" w:rsidRDefault="004E1715" w:rsidP="006B35AD">
      <w:pPr>
        <w:rPr>
          <w:rFonts w:ascii="Comic Sans MS" w:hAnsi="Comic Sans MS"/>
          <w:sz w:val="22"/>
          <w:szCs w:val="22"/>
        </w:rPr>
      </w:pPr>
    </w:p>
    <w:p w:rsidR="004E1715" w:rsidRDefault="004E1715" w:rsidP="00084ECE">
      <w:pPr>
        <w:pStyle w:val="Lijstalinea"/>
        <w:ind w:left="0"/>
        <w:rPr>
          <w:rFonts w:ascii="Comic Sans MS" w:hAnsi="Comic Sans MS"/>
          <w:sz w:val="28"/>
          <w:szCs w:val="28"/>
        </w:rPr>
      </w:pPr>
      <w:r w:rsidRPr="00252218">
        <w:rPr>
          <w:rFonts w:ascii="Comic Sans MS" w:hAnsi="Comic Sans MS"/>
          <w:sz w:val="28"/>
          <w:szCs w:val="28"/>
        </w:rPr>
        <w:t>Doelstelling</w:t>
      </w:r>
      <w:r w:rsidRPr="00252218">
        <w:rPr>
          <w:rFonts w:ascii="Comic Sans MS" w:hAnsi="Comic Sans MS"/>
          <w:sz w:val="22"/>
          <w:szCs w:val="22"/>
        </w:rPr>
        <w:t xml:space="preserve"> (uit de statuten)</w:t>
      </w:r>
    </w:p>
    <w:p w:rsidR="004E1715" w:rsidRPr="00252218" w:rsidRDefault="004E1715" w:rsidP="00084ECE">
      <w:pPr>
        <w:pStyle w:val="Lijstalinea"/>
        <w:ind w:left="0"/>
        <w:rPr>
          <w:rFonts w:ascii="Comic Sans MS" w:hAnsi="Comic Sans MS"/>
          <w:sz w:val="28"/>
          <w:szCs w:val="28"/>
        </w:rPr>
      </w:pPr>
    </w:p>
    <w:p w:rsidR="004E1715" w:rsidRPr="00252218" w:rsidRDefault="004E1715" w:rsidP="00084ECE">
      <w:pPr>
        <w:rPr>
          <w:rFonts w:ascii="Comic Sans MS" w:hAnsi="Comic Sans MS"/>
          <w:sz w:val="22"/>
          <w:szCs w:val="22"/>
        </w:rPr>
      </w:pPr>
      <w:r w:rsidRPr="00252218">
        <w:rPr>
          <w:rFonts w:ascii="Comic Sans MS" w:hAnsi="Comic Sans MS"/>
          <w:sz w:val="22"/>
          <w:szCs w:val="22"/>
        </w:rPr>
        <w:t xml:space="preserve">De Stichting heeft als doel het oprichten en in stand houden van een hospice in Soest. In dit hospice wordt hulp, verzorging en begeleiding geboden aan terminale patiënten </w:t>
      </w:r>
      <w:r w:rsidR="00DA65D4">
        <w:rPr>
          <w:rFonts w:ascii="Comic Sans MS" w:hAnsi="Comic Sans MS"/>
          <w:sz w:val="22"/>
          <w:szCs w:val="22"/>
        </w:rPr>
        <w:t>voor wie</w:t>
      </w:r>
      <w:r w:rsidRPr="00252218">
        <w:rPr>
          <w:rFonts w:ascii="Comic Sans MS" w:hAnsi="Comic Sans MS"/>
          <w:sz w:val="22"/>
          <w:szCs w:val="22"/>
        </w:rPr>
        <w:t xml:space="preserve"> geen medische behandeling meer mogelijk is en die niet thuis verzorgd kunnen of willen worden.</w:t>
      </w:r>
    </w:p>
    <w:p w:rsidR="004E1715" w:rsidRPr="00252218" w:rsidRDefault="004E1715" w:rsidP="00084ECE">
      <w:pPr>
        <w:rPr>
          <w:rFonts w:ascii="Comic Sans MS" w:hAnsi="Comic Sans MS"/>
          <w:sz w:val="22"/>
          <w:szCs w:val="22"/>
        </w:rPr>
      </w:pPr>
      <w:r w:rsidRPr="00252218">
        <w:rPr>
          <w:rFonts w:ascii="Comic Sans MS" w:hAnsi="Comic Sans MS"/>
          <w:sz w:val="22"/>
          <w:szCs w:val="22"/>
        </w:rPr>
        <w:t>Er wordt geen onderscheid gemaakt naar levensovertuiging, geaardheid, geslacht en welstand.</w:t>
      </w:r>
    </w:p>
    <w:p w:rsidR="004E1715" w:rsidRPr="00252218" w:rsidRDefault="004E1715" w:rsidP="00084ECE">
      <w:pPr>
        <w:rPr>
          <w:rFonts w:ascii="Comic Sans MS" w:hAnsi="Comic Sans MS"/>
          <w:sz w:val="22"/>
          <w:szCs w:val="22"/>
        </w:rPr>
      </w:pPr>
      <w:r w:rsidRPr="00252218">
        <w:rPr>
          <w:rFonts w:ascii="Comic Sans MS" w:hAnsi="Comic Sans MS"/>
          <w:sz w:val="22"/>
          <w:szCs w:val="22"/>
        </w:rPr>
        <w:t>De zorg in het hospice richt zich op:</w:t>
      </w:r>
    </w:p>
    <w:p w:rsidR="004E1715" w:rsidRPr="00252218" w:rsidRDefault="004E1715" w:rsidP="00084ECE">
      <w:pPr>
        <w:pStyle w:val="Lijstalinea"/>
        <w:numPr>
          <w:ilvl w:val="0"/>
          <w:numId w:val="8"/>
        </w:numPr>
        <w:rPr>
          <w:rFonts w:ascii="Comic Sans MS" w:hAnsi="Comic Sans MS"/>
          <w:sz w:val="22"/>
          <w:szCs w:val="22"/>
        </w:rPr>
      </w:pPr>
      <w:r w:rsidRPr="00252218">
        <w:rPr>
          <w:rFonts w:ascii="Comic Sans MS" w:hAnsi="Comic Sans MS"/>
          <w:sz w:val="22"/>
          <w:szCs w:val="22"/>
        </w:rPr>
        <w:t>Het bestrijden en verzachten van lijden, pijn en ongemak;</w:t>
      </w:r>
    </w:p>
    <w:p w:rsidR="004E1715" w:rsidRPr="00252218" w:rsidRDefault="004E1715" w:rsidP="00084ECE">
      <w:pPr>
        <w:pStyle w:val="Lijstalinea"/>
        <w:numPr>
          <w:ilvl w:val="0"/>
          <w:numId w:val="8"/>
        </w:numPr>
        <w:rPr>
          <w:rFonts w:ascii="Comic Sans MS" w:hAnsi="Comic Sans MS"/>
          <w:sz w:val="22"/>
          <w:szCs w:val="22"/>
        </w:rPr>
      </w:pPr>
      <w:r w:rsidRPr="00252218">
        <w:rPr>
          <w:rFonts w:ascii="Comic Sans MS" w:hAnsi="Comic Sans MS"/>
          <w:sz w:val="22"/>
          <w:szCs w:val="22"/>
        </w:rPr>
        <w:t>Het verlenen van hulp bij het omgaan met het naderend levenseinde voor de bewoner en diens naasten; en</w:t>
      </w:r>
    </w:p>
    <w:p w:rsidR="004E1715" w:rsidRPr="00252218" w:rsidRDefault="004E1715" w:rsidP="00084ECE">
      <w:pPr>
        <w:pStyle w:val="Lijstalinea"/>
        <w:numPr>
          <w:ilvl w:val="0"/>
          <w:numId w:val="8"/>
        </w:numPr>
        <w:rPr>
          <w:rFonts w:ascii="Comic Sans MS" w:hAnsi="Comic Sans MS"/>
          <w:sz w:val="22"/>
          <w:szCs w:val="22"/>
        </w:rPr>
      </w:pPr>
      <w:r w:rsidRPr="00252218">
        <w:rPr>
          <w:rFonts w:ascii="Comic Sans MS" w:hAnsi="Comic Sans MS"/>
          <w:sz w:val="22"/>
          <w:szCs w:val="22"/>
        </w:rPr>
        <w:t>Het aan de naasten bieden van hulp bij rouw.</w:t>
      </w:r>
    </w:p>
    <w:p w:rsidR="004E1715" w:rsidRDefault="004E1715" w:rsidP="006B35AD">
      <w:pPr>
        <w:rPr>
          <w:rFonts w:ascii="Comic Sans MS" w:hAnsi="Comic Sans MS"/>
          <w:sz w:val="22"/>
          <w:szCs w:val="22"/>
        </w:rPr>
      </w:pPr>
    </w:p>
    <w:p w:rsidR="004E1715" w:rsidRDefault="004E1715" w:rsidP="006B35AD">
      <w:pPr>
        <w:rPr>
          <w:rFonts w:ascii="Comic Sans MS" w:hAnsi="Comic Sans MS"/>
          <w:sz w:val="22"/>
          <w:szCs w:val="22"/>
        </w:rPr>
      </w:pPr>
    </w:p>
    <w:p w:rsidR="004E1715" w:rsidRDefault="004E1715" w:rsidP="006B35AD">
      <w:pPr>
        <w:rPr>
          <w:rFonts w:ascii="Comic Sans MS" w:hAnsi="Comic Sans MS"/>
          <w:sz w:val="22"/>
          <w:szCs w:val="22"/>
        </w:rPr>
      </w:pPr>
    </w:p>
    <w:p w:rsidR="004E1715" w:rsidRDefault="004E1715" w:rsidP="006B35AD">
      <w:pPr>
        <w:rPr>
          <w:rFonts w:ascii="Comic Sans MS" w:hAnsi="Comic Sans MS"/>
          <w:sz w:val="28"/>
          <w:szCs w:val="28"/>
        </w:rPr>
      </w:pPr>
      <w:r w:rsidRPr="00252218">
        <w:rPr>
          <w:rFonts w:ascii="Comic Sans MS" w:hAnsi="Comic Sans MS"/>
          <w:sz w:val="28"/>
          <w:szCs w:val="28"/>
        </w:rPr>
        <w:t>Organisatie</w:t>
      </w:r>
    </w:p>
    <w:p w:rsidR="004E1715" w:rsidRPr="00252218" w:rsidRDefault="004E1715" w:rsidP="006B35AD">
      <w:pPr>
        <w:rPr>
          <w:rFonts w:ascii="Comic Sans MS" w:hAnsi="Comic Sans MS"/>
          <w:sz w:val="28"/>
          <w:szCs w:val="28"/>
        </w:rPr>
      </w:pPr>
    </w:p>
    <w:p w:rsidR="004E1715" w:rsidRPr="00252218" w:rsidRDefault="004E1715" w:rsidP="006B35AD">
      <w:pPr>
        <w:rPr>
          <w:rFonts w:ascii="Comic Sans MS" w:hAnsi="Comic Sans MS"/>
          <w:sz w:val="22"/>
          <w:szCs w:val="22"/>
        </w:rPr>
      </w:pPr>
      <w:r w:rsidRPr="00252218">
        <w:rPr>
          <w:rFonts w:ascii="Comic Sans MS" w:hAnsi="Comic Sans MS"/>
          <w:sz w:val="22"/>
          <w:szCs w:val="22"/>
        </w:rPr>
        <w:t xml:space="preserve">Vanuit de visie van </w:t>
      </w:r>
      <w:r w:rsidR="00813BC7">
        <w:rPr>
          <w:rFonts w:ascii="Comic Sans MS" w:hAnsi="Comic Sans MS"/>
          <w:sz w:val="22"/>
          <w:szCs w:val="22"/>
        </w:rPr>
        <w:t>ons hospice</w:t>
      </w:r>
      <w:r w:rsidRPr="00252218">
        <w:rPr>
          <w:rFonts w:ascii="Comic Sans MS" w:hAnsi="Comic Sans MS"/>
          <w:sz w:val="22"/>
          <w:szCs w:val="22"/>
        </w:rPr>
        <w:t xml:space="preserve"> neemt de zorg en hulp door</w:t>
      </w:r>
      <w:r>
        <w:rPr>
          <w:rFonts w:ascii="Comic Sans MS" w:hAnsi="Comic Sans MS"/>
          <w:sz w:val="22"/>
          <w:szCs w:val="22"/>
        </w:rPr>
        <w:t xml:space="preserve"> circa 65</w:t>
      </w:r>
      <w:r w:rsidRPr="00252218">
        <w:rPr>
          <w:rFonts w:ascii="Comic Sans MS" w:hAnsi="Comic Sans MS"/>
          <w:sz w:val="22"/>
          <w:szCs w:val="22"/>
        </w:rPr>
        <w:t xml:space="preserve"> vrijwilligers een zeer belangrijke plaats in. Zij zijn 7 dagen in de week, 24 uur per dag aanwezig. </w:t>
      </w:r>
    </w:p>
    <w:p w:rsidR="004E1715" w:rsidRPr="00252218" w:rsidRDefault="004E1715" w:rsidP="006B35AD">
      <w:pPr>
        <w:rPr>
          <w:rFonts w:ascii="Comic Sans MS" w:hAnsi="Comic Sans MS"/>
          <w:sz w:val="22"/>
          <w:szCs w:val="22"/>
        </w:rPr>
      </w:pPr>
      <w:r w:rsidRPr="00252218">
        <w:rPr>
          <w:rFonts w:ascii="Comic Sans MS" w:hAnsi="Comic Sans MS"/>
          <w:sz w:val="22"/>
          <w:szCs w:val="22"/>
        </w:rPr>
        <w:t xml:space="preserve">De verpleegkundige zorg is in handen van </w:t>
      </w:r>
      <w:r w:rsidR="00DF40F6">
        <w:rPr>
          <w:rFonts w:ascii="Comic Sans MS" w:hAnsi="Comic Sans MS"/>
          <w:sz w:val="22"/>
          <w:szCs w:val="22"/>
        </w:rPr>
        <w:t>Lyvore</w:t>
      </w:r>
      <w:r w:rsidRPr="00252218">
        <w:rPr>
          <w:rFonts w:ascii="Comic Sans MS" w:hAnsi="Comic Sans MS"/>
          <w:sz w:val="22"/>
          <w:szCs w:val="22"/>
        </w:rPr>
        <w:t xml:space="preserve">; de medische zorg wordt geboden door de (eigen) huisarts. </w:t>
      </w:r>
    </w:p>
    <w:p w:rsidR="004E1715" w:rsidRPr="00252218" w:rsidRDefault="004E1715" w:rsidP="006B35AD">
      <w:pPr>
        <w:rPr>
          <w:rFonts w:ascii="Comic Sans MS" w:hAnsi="Comic Sans MS"/>
          <w:sz w:val="22"/>
          <w:szCs w:val="22"/>
        </w:rPr>
      </w:pPr>
      <w:r w:rsidRPr="00252218">
        <w:rPr>
          <w:rFonts w:ascii="Comic Sans MS" w:hAnsi="Comic Sans MS"/>
          <w:sz w:val="22"/>
          <w:szCs w:val="22"/>
        </w:rPr>
        <w:t xml:space="preserve">De directeur geeft sturing aan het totale zorgaanbod en is verantwoordelijk voor het goed verlopen van alle werkzaamheden. De directeur wordt hiertoe ondersteund door een adjunct-directeur en een coördinator vrijwilligers. </w:t>
      </w:r>
    </w:p>
    <w:p w:rsidR="004E1715" w:rsidRDefault="004E1715" w:rsidP="00252218">
      <w:pPr>
        <w:rPr>
          <w:rFonts w:ascii="Comic Sans MS" w:hAnsi="Comic Sans MS"/>
          <w:sz w:val="22"/>
          <w:szCs w:val="22"/>
        </w:rPr>
      </w:pPr>
      <w:r w:rsidRPr="00252218">
        <w:rPr>
          <w:rFonts w:ascii="Comic Sans MS" w:hAnsi="Comic Sans MS"/>
          <w:sz w:val="22"/>
          <w:szCs w:val="22"/>
        </w:rPr>
        <w:t xml:space="preserve">Het stichtingsbestuur is de werkgever voor de beroepskrachten. Gekozen is voor een bestuur op afstand; de werkzaamheden van het bestuur zijn voorwaardenscheppend </w:t>
      </w:r>
      <w:r w:rsidRPr="00252218">
        <w:rPr>
          <w:rFonts w:ascii="Comic Sans MS" w:hAnsi="Comic Sans MS"/>
          <w:sz w:val="22"/>
          <w:szCs w:val="22"/>
        </w:rPr>
        <w:lastRenderedPageBreak/>
        <w:t>voor de beroepskrachten.</w:t>
      </w:r>
      <w:r>
        <w:rPr>
          <w:rFonts w:ascii="Comic Sans MS" w:hAnsi="Comic Sans MS"/>
          <w:sz w:val="22"/>
          <w:szCs w:val="22"/>
        </w:rPr>
        <w:t xml:space="preserve"> Het bestuur heeft een voedende en toetsende rol naar de </w:t>
      </w:r>
      <w:r w:rsidR="00DA65D4">
        <w:rPr>
          <w:rFonts w:ascii="Comic Sans MS" w:hAnsi="Comic Sans MS"/>
          <w:sz w:val="22"/>
          <w:szCs w:val="22"/>
        </w:rPr>
        <w:t xml:space="preserve">directie. </w:t>
      </w:r>
    </w:p>
    <w:p w:rsidR="004E1715" w:rsidRDefault="004E1715" w:rsidP="006B35AD">
      <w:pPr>
        <w:rPr>
          <w:rFonts w:ascii="Comic Sans MS" w:hAnsi="Comic Sans MS"/>
          <w:sz w:val="22"/>
          <w:szCs w:val="22"/>
        </w:rPr>
      </w:pPr>
      <w:r>
        <w:rPr>
          <w:rFonts w:ascii="Comic Sans MS" w:hAnsi="Comic Sans MS"/>
          <w:sz w:val="22"/>
          <w:szCs w:val="22"/>
        </w:rPr>
        <w:t>Hospice de Luwte is aangesloten bij de vereniging Vrijwilligers Palliatieve Terminale Zorg (VPTZ)</w:t>
      </w:r>
      <w:r w:rsidR="00FD5881">
        <w:rPr>
          <w:rFonts w:ascii="Comic Sans MS" w:hAnsi="Comic Sans MS"/>
          <w:sz w:val="22"/>
          <w:szCs w:val="22"/>
        </w:rPr>
        <w:t xml:space="preserve"> en bij het </w:t>
      </w:r>
      <w:r w:rsidR="00DA65D4">
        <w:rPr>
          <w:rFonts w:ascii="Comic Sans MS" w:hAnsi="Comic Sans MS"/>
          <w:sz w:val="22"/>
          <w:szCs w:val="22"/>
        </w:rPr>
        <w:t xml:space="preserve">Netwerk </w:t>
      </w:r>
      <w:r w:rsidR="00A718F0">
        <w:rPr>
          <w:rFonts w:ascii="Comic Sans MS" w:hAnsi="Comic Sans MS"/>
          <w:sz w:val="22"/>
          <w:szCs w:val="22"/>
        </w:rPr>
        <w:t>Palliatieve Zorg regio Eemland.</w:t>
      </w:r>
    </w:p>
    <w:p w:rsidR="004E1715" w:rsidRDefault="004E1715" w:rsidP="006B35AD">
      <w:pPr>
        <w:rPr>
          <w:rFonts w:ascii="Comic Sans MS" w:hAnsi="Comic Sans MS"/>
          <w:sz w:val="22"/>
          <w:szCs w:val="22"/>
        </w:rPr>
      </w:pPr>
    </w:p>
    <w:p w:rsidR="004E1715" w:rsidRDefault="004E1715" w:rsidP="006B35AD">
      <w:pPr>
        <w:rPr>
          <w:rFonts w:ascii="Comic Sans MS" w:hAnsi="Comic Sans MS"/>
          <w:sz w:val="22"/>
          <w:szCs w:val="22"/>
        </w:rPr>
      </w:pPr>
    </w:p>
    <w:p w:rsidR="004E1715" w:rsidRDefault="004E1715" w:rsidP="00252218">
      <w:pPr>
        <w:rPr>
          <w:rFonts w:ascii="Comic Sans MS" w:hAnsi="Comic Sans MS"/>
          <w:sz w:val="28"/>
          <w:szCs w:val="28"/>
        </w:rPr>
      </w:pPr>
      <w:r>
        <w:rPr>
          <w:rFonts w:ascii="Comic Sans MS" w:hAnsi="Comic Sans MS"/>
          <w:sz w:val="28"/>
          <w:szCs w:val="28"/>
        </w:rPr>
        <w:t>Financiën</w:t>
      </w:r>
    </w:p>
    <w:p w:rsidR="004E1715" w:rsidRDefault="004E1715" w:rsidP="00252218">
      <w:pPr>
        <w:rPr>
          <w:rFonts w:ascii="Comic Sans MS" w:hAnsi="Comic Sans MS"/>
          <w:sz w:val="28"/>
          <w:szCs w:val="28"/>
        </w:rPr>
      </w:pPr>
    </w:p>
    <w:p w:rsidR="004E1715" w:rsidRDefault="004E1715" w:rsidP="00252218">
      <w:pPr>
        <w:rPr>
          <w:rFonts w:ascii="Comic Sans MS" w:hAnsi="Comic Sans MS"/>
          <w:sz w:val="22"/>
          <w:szCs w:val="22"/>
        </w:rPr>
      </w:pPr>
      <w:r>
        <w:rPr>
          <w:rFonts w:ascii="Comic Sans MS" w:hAnsi="Comic Sans MS"/>
          <w:sz w:val="22"/>
          <w:szCs w:val="22"/>
        </w:rPr>
        <w:t>D</w:t>
      </w:r>
      <w:r w:rsidRPr="00252218">
        <w:rPr>
          <w:rFonts w:ascii="Comic Sans MS" w:hAnsi="Comic Sans MS"/>
          <w:sz w:val="22"/>
          <w:szCs w:val="22"/>
        </w:rPr>
        <w:t xml:space="preserve">e stichting ontvangt subsidie van het Ministerie van VWS op basis van de subsidieregeling Vrijwilligers </w:t>
      </w:r>
      <w:r w:rsidR="00DA65D4" w:rsidRPr="00252218">
        <w:rPr>
          <w:rFonts w:ascii="Comic Sans MS" w:hAnsi="Comic Sans MS"/>
          <w:sz w:val="22"/>
          <w:szCs w:val="22"/>
        </w:rPr>
        <w:t>Palliatieve</w:t>
      </w:r>
      <w:r w:rsidRPr="00252218">
        <w:rPr>
          <w:rFonts w:ascii="Comic Sans MS" w:hAnsi="Comic Sans MS"/>
          <w:sz w:val="22"/>
          <w:szCs w:val="22"/>
        </w:rPr>
        <w:t xml:space="preserve"> Terminale Zorg. Het is een jaarlijkse subsidie gebaseerd op het aantal gasten </w:t>
      </w:r>
      <w:r>
        <w:rPr>
          <w:rFonts w:ascii="Comic Sans MS" w:hAnsi="Comic Sans MS"/>
          <w:sz w:val="22"/>
          <w:szCs w:val="22"/>
        </w:rPr>
        <w:t>d</w:t>
      </w:r>
      <w:r w:rsidRPr="00252218">
        <w:rPr>
          <w:rFonts w:ascii="Comic Sans MS" w:hAnsi="Comic Sans MS"/>
          <w:sz w:val="22"/>
          <w:szCs w:val="22"/>
        </w:rPr>
        <w:t xml:space="preserve">at in een referentieperiode zorg heeft </w:t>
      </w:r>
      <w:r w:rsidR="00DA65D4" w:rsidRPr="00252218">
        <w:rPr>
          <w:rFonts w:ascii="Comic Sans MS" w:hAnsi="Comic Sans MS"/>
          <w:sz w:val="22"/>
          <w:szCs w:val="22"/>
        </w:rPr>
        <w:t xml:space="preserve">gekregen. </w:t>
      </w:r>
    </w:p>
    <w:p w:rsidR="00E55A6F" w:rsidRPr="00252218" w:rsidRDefault="00E55A6F" w:rsidP="00252218">
      <w:pPr>
        <w:rPr>
          <w:rFonts w:ascii="Comic Sans MS" w:hAnsi="Comic Sans MS"/>
          <w:sz w:val="22"/>
          <w:szCs w:val="22"/>
        </w:rPr>
      </w:pPr>
    </w:p>
    <w:p w:rsidR="00E55A6F" w:rsidRPr="00252218" w:rsidRDefault="00E55A6F" w:rsidP="00E55A6F">
      <w:pPr>
        <w:rPr>
          <w:rFonts w:ascii="Comic Sans MS" w:hAnsi="Comic Sans MS"/>
          <w:sz w:val="22"/>
          <w:szCs w:val="22"/>
        </w:rPr>
      </w:pPr>
      <w:r w:rsidRPr="00252218">
        <w:rPr>
          <w:rFonts w:ascii="Comic Sans MS" w:hAnsi="Comic Sans MS"/>
          <w:sz w:val="22"/>
          <w:szCs w:val="22"/>
        </w:rPr>
        <w:t>Daarnaast vormen de giften en donaties een substantieel deel van de totale inkomsten van Hospice De Luwte.</w:t>
      </w:r>
    </w:p>
    <w:p w:rsidR="00E41FC5" w:rsidRDefault="00E41FC5" w:rsidP="00252218">
      <w:pPr>
        <w:rPr>
          <w:rFonts w:ascii="Comic Sans MS" w:hAnsi="Comic Sans MS"/>
          <w:sz w:val="22"/>
          <w:szCs w:val="22"/>
        </w:rPr>
      </w:pPr>
    </w:p>
    <w:p w:rsidR="004E1715" w:rsidRPr="00252218" w:rsidRDefault="004E1715" w:rsidP="00252218">
      <w:pPr>
        <w:rPr>
          <w:rFonts w:ascii="Comic Sans MS" w:hAnsi="Comic Sans MS"/>
          <w:sz w:val="22"/>
          <w:szCs w:val="22"/>
        </w:rPr>
      </w:pPr>
      <w:r w:rsidRPr="00252218">
        <w:rPr>
          <w:rFonts w:ascii="Comic Sans MS" w:hAnsi="Comic Sans MS"/>
          <w:sz w:val="22"/>
          <w:szCs w:val="22"/>
        </w:rPr>
        <w:t xml:space="preserve">De </w:t>
      </w:r>
      <w:r w:rsidR="00813BC7">
        <w:rPr>
          <w:rFonts w:ascii="Comic Sans MS" w:hAnsi="Comic Sans MS"/>
          <w:sz w:val="22"/>
          <w:szCs w:val="22"/>
        </w:rPr>
        <w:t>verpleegkundige</w:t>
      </w:r>
      <w:r w:rsidRPr="00252218">
        <w:rPr>
          <w:rFonts w:ascii="Comic Sans MS" w:hAnsi="Comic Sans MS"/>
          <w:sz w:val="22"/>
          <w:szCs w:val="22"/>
        </w:rPr>
        <w:t xml:space="preserve"> zorg welke door een vast team van </w:t>
      </w:r>
      <w:r w:rsidR="00E41FC5">
        <w:rPr>
          <w:rFonts w:ascii="Comic Sans MS" w:hAnsi="Comic Sans MS"/>
          <w:sz w:val="22"/>
          <w:szCs w:val="22"/>
        </w:rPr>
        <w:t>Lyvore</w:t>
      </w:r>
      <w:r w:rsidRPr="00252218">
        <w:rPr>
          <w:rFonts w:ascii="Comic Sans MS" w:hAnsi="Comic Sans MS"/>
          <w:sz w:val="22"/>
          <w:szCs w:val="22"/>
        </w:rPr>
        <w:t xml:space="preserve"> wordt gegeven</w:t>
      </w:r>
      <w:r w:rsidR="00F655AD">
        <w:rPr>
          <w:rFonts w:ascii="Comic Sans MS" w:hAnsi="Comic Sans MS"/>
          <w:sz w:val="22"/>
          <w:szCs w:val="22"/>
        </w:rPr>
        <w:t>,</w:t>
      </w:r>
      <w:r w:rsidRPr="00252218">
        <w:rPr>
          <w:rFonts w:ascii="Comic Sans MS" w:hAnsi="Comic Sans MS"/>
          <w:sz w:val="22"/>
          <w:szCs w:val="22"/>
        </w:rPr>
        <w:t xml:space="preserve"> wordt </w:t>
      </w:r>
      <w:r w:rsidR="00E41FC5">
        <w:rPr>
          <w:rFonts w:ascii="Comic Sans MS" w:hAnsi="Comic Sans MS"/>
          <w:sz w:val="22"/>
          <w:szCs w:val="22"/>
        </w:rPr>
        <w:t xml:space="preserve">in de meeste gevallen geregeld via de Zorgverzekeringswet. Indien iemand reeds beschikt over een indicatie voor de Wet Langdurige Zorg, wordt de verpleegkundige zorg via deze wet bekostigd. Voor onze gasten is het belangrijk dat zij in het laatste geval een inkomensafhankelijke  eigen bijdrage betalen. </w:t>
      </w:r>
    </w:p>
    <w:p w:rsidR="00E41FC5" w:rsidRDefault="00E41FC5" w:rsidP="00252218">
      <w:pPr>
        <w:rPr>
          <w:rFonts w:ascii="Comic Sans MS" w:hAnsi="Comic Sans MS"/>
          <w:sz w:val="22"/>
          <w:szCs w:val="22"/>
        </w:rPr>
      </w:pPr>
    </w:p>
    <w:p w:rsidR="004E1715" w:rsidRDefault="004E1715" w:rsidP="00D90FB3">
      <w:pPr>
        <w:rPr>
          <w:rFonts w:ascii="Comic Sans MS" w:hAnsi="Comic Sans MS"/>
          <w:sz w:val="22"/>
          <w:szCs w:val="22"/>
        </w:rPr>
      </w:pPr>
    </w:p>
    <w:p w:rsidR="004E1715" w:rsidRDefault="004E1715" w:rsidP="00D90FB3">
      <w:pPr>
        <w:rPr>
          <w:rFonts w:ascii="Comic Sans MS" w:hAnsi="Comic Sans MS"/>
          <w:sz w:val="22"/>
          <w:szCs w:val="22"/>
        </w:rPr>
      </w:pPr>
    </w:p>
    <w:p w:rsidR="004E1715" w:rsidRDefault="004E1715" w:rsidP="00D90FB3">
      <w:pPr>
        <w:rPr>
          <w:rFonts w:ascii="Comic Sans MS" w:hAnsi="Comic Sans MS"/>
          <w:sz w:val="28"/>
          <w:szCs w:val="28"/>
        </w:rPr>
      </w:pPr>
      <w:r w:rsidRPr="00252218">
        <w:rPr>
          <w:rFonts w:ascii="Comic Sans MS" w:hAnsi="Comic Sans MS"/>
          <w:sz w:val="28"/>
          <w:szCs w:val="28"/>
        </w:rPr>
        <w:t>Ambities voor 201</w:t>
      </w:r>
      <w:r w:rsidR="00E55A6F">
        <w:rPr>
          <w:rFonts w:ascii="Comic Sans MS" w:hAnsi="Comic Sans MS"/>
          <w:sz w:val="28"/>
          <w:szCs w:val="28"/>
        </w:rPr>
        <w:t>7</w:t>
      </w:r>
      <w:r w:rsidRPr="00252218">
        <w:rPr>
          <w:rFonts w:ascii="Comic Sans MS" w:hAnsi="Comic Sans MS"/>
          <w:sz w:val="28"/>
          <w:szCs w:val="28"/>
        </w:rPr>
        <w:t xml:space="preserve"> </w:t>
      </w:r>
      <w:r>
        <w:rPr>
          <w:rFonts w:ascii="Comic Sans MS" w:hAnsi="Comic Sans MS"/>
          <w:sz w:val="28"/>
          <w:szCs w:val="28"/>
        </w:rPr>
        <w:t>–</w:t>
      </w:r>
      <w:r w:rsidRPr="00252218">
        <w:rPr>
          <w:rFonts w:ascii="Comic Sans MS" w:hAnsi="Comic Sans MS"/>
          <w:sz w:val="28"/>
          <w:szCs w:val="28"/>
        </w:rPr>
        <w:t xml:space="preserve"> 201</w:t>
      </w:r>
      <w:r w:rsidR="00E55A6F">
        <w:rPr>
          <w:rFonts w:ascii="Comic Sans MS" w:hAnsi="Comic Sans MS"/>
          <w:sz w:val="28"/>
          <w:szCs w:val="28"/>
        </w:rPr>
        <w:t>9</w:t>
      </w:r>
    </w:p>
    <w:p w:rsidR="00A96120" w:rsidRDefault="00A96120" w:rsidP="00D90FB3">
      <w:pPr>
        <w:rPr>
          <w:rFonts w:ascii="Comic Sans MS" w:hAnsi="Comic Sans MS"/>
          <w:sz w:val="28"/>
          <w:szCs w:val="28"/>
        </w:rPr>
      </w:pPr>
    </w:p>
    <w:p w:rsidR="00E85100" w:rsidRDefault="00A96120" w:rsidP="00D90FB3">
      <w:pPr>
        <w:rPr>
          <w:rFonts w:ascii="Comic Sans MS" w:hAnsi="Comic Sans MS"/>
          <w:sz w:val="22"/>
          <w:szCs w:val="22"/>
        </w:rPr>
      </w:pPr>
      <w:r>
        <w:rPr>
          <w:rFonts w:ascii="Comic Sans MS" w:hAnsi="Comic Sans MS"/>
          <w:sz w:val="22"/>
          <w:szCs w:val="22"/>
        </w:rPr>
        <w:t xml:space="preserve">Op het moment van schrijven van dit beleidsplan is de </w:t>
      </w:r>
      <w:r w:rsidR="00E85100">
        <w:rPr>
          <w:rFonts w:ascii="Comic Sans MS" w:hAnsi="Comic Sans MS"/>
          <w:sz w:val="22"/>
          <w:szCs w:val="22"/>
        </w:rPr>
        <w:t>inhoud van de palliatieve terminale zorg enorm in ontwikkeling. Landelijk probeert men vast te stellen wat de onder- en bovengrens van de zorg in een hospice moeten zijn.</w:t>
      </w:r>
      <w:r>
        <w:rPr>
          <w:rFonts w:ascii="Comic Sans MS" w:hAnsi="Comic Sans MS"/>
          <w:sz w:val="22"/>
          <w:szCs w:val="22"/>
        </w:rPr>
        <w:t xml:space="preserve"> Dit heeft c</w:t>
      </w:r>
      <w:r w:rsidR="00DA65D4">
        <w:rPr>
          <w:rFonts w:ascii="Comic Sans MS" w:hAnsi="Comic Sans MS"/>
          <w:sz w:val="22"/>
          <w:szCs w:val="22"/>
        </w:rPr>
        <w:t>onsequenties voor de organisati</w:t>
      </w:r>
      <w:r>
        <w:rPr>
          <w:rFonts w:ascii="Comic Sans MS" w:hAnsi="Comic Sans MS"/>
          <w:sz w:val="22"/>
          <w:szCs w:val="22"/>
        </w:rPr>
        <w:t xml:space="preserve">e van de zorg op het niveau van het hospice. </w:t>
      </w:r>
    </w:p>
    <w:p w:rsidR="00A96120" w:rsidRDefault="00E85100" w:rsidP="00D90FB3">
      <w:pPr>
        <w:rPr>
          <w:rFonts w:ascii="Comic Sans MS" w:hAnsi="Comic Sans MS"/>
          <w:sz w:val="22"/>
          <w:szCs w:val="22"/>
        </w:rPr>
      </w:pPr>
      <w:r>
        <w:rPr>
          <w:rFonts w:ascii="Comic Sans MS" w:hAnsi="Comic Sans MS"/>
          <w:sz w:val="22"/>
          <w:szCs w:val="22"/>
        </w:rPr>
        <w:t xml:space="preserve">Ook op het gebied van de financiën is men zoekende naar een goede regeling. Voor de jaren t/m </w:t>
      </w:r>
      <w:bookmarkStart w:id="0" w:name="_GoBack"/>
      <w:r>
        <w:rPr>
          <w:rFonts w:ascii="Comic Sans MS" w:hAnsi="Comic Sans MS"/>
          <w:sz w:val="22"/>
          <w:szCs w:val="22"/>
        </w:rPr>
        <w:t>2020</w:t>
      </w:r>
      <w:bookmarkEnd w:id="0"/>
      <w:r>
        <w:rPr>
          <w:rFonts w:ascii="Comic Sans MS" w:hAnsi="Comic Sans MS"/>
          <w:sz w:val="22"/>
          <w:szCs w:val="22"/>
        </w:rPr>
        <w:t xml:space="preserve"> is er een nieuwe regeling vastgesteld. </w:t>
      </w:r>
    </w:p>
    <w:p w:rsidR="00E85100" w:rsidRDefault="00E85100" w:rsidP="00D90FB3">
      <w:pPr>
        <w:rPr>
          <w:rFonts w:ascii="Comic Sans MS" w:hAnsi="Comic Sans MS"/>
          <w:sz w:val="28"/>
          <w:szCs w:val="28"/>
        </w:rPr>
      </w:pPr>
    </w:p>
    <w:p w:rsidR="0022078E" w:rsidRDefault="0022078E" w:rsidP="0022078E">
      <w:pPr>
        <w:rPr>
          <w:rFonts w:ascii="Comic Sans MS" w:hAnsi="Comic Sans MS"/>
          <w:sz w:val="22"/>
          <w:szCs w:val="22"/>
        </w:rPr>
      </w:pPr>
      <w:r w:rsidRPr="00252218">
        <w:rPr>
          <w:rFonts w:ascii="Comic Sans MS" w:hAnsi="Comic Sans MS"/>
          <w:sz w:val="22"/>
          <w:szCs w:val="22"/>
        </w:rPr>
        <w:t>Hoe willen we dat het hospice e</w:t>
      </w:r>
      <w:r>
        <w:rPr>
          <w:rFonts w:ascii="Comic Sans MS" w:hAnsi="Comic Sans MS"/>
          <w:sz w:val="22"/>
          <w:szCs w:val="22"/>
        </w:rPr>
        <w:t>r bij de start van 20</w:t>
      </w:r>
      <w:r w:rsidR="00E85100">
        <w:rPr>
          <w:rFonts w:ascii="Comic Sans MS" w:hAnsi="Comic Sans MS"/>
          <w:sz w:val="22"/>
          <w:szCs w:val="22"/>
        </w:rPr>
        <w:t>20</w:t>
      </w:r>
      <w:r>
        <w:rPr>
          <w:rFonts w:ascii="Comic Sans MS" w:hAnsi="Comic Sans MS"/>
          <w:sz w:val="22"/>
          <w:szCs w:val="22"/>
        </w:rPr>
        <w:t xml:space="preserve"> uitziet? We maken hierbij een onderscheid tussen ambities die min of meer een </w:t>
      </w:r>
      <w:r w:rsidR="00DA65D4">
        <w:rPr>
          <w:rFonts w:ascii="Comic Sans MS" w:hAnsi="Comic Sans MS"/>
          <w:sz w:val="22"/>
          <w:szCs w:val="22"/>
        </w:rPr>
        <w:t>continu</w:t>
      </w:r>
      <w:r>
        <w:rPr>
          <w:rFonts w:ascii="Comic Sans MS" w:hAnsi="Comic Sans MS"/>
          <w:sz w:val="22"/>
          <w:szCs w:val="22"/>
        </w:rPr>
        <w:t xml:space="preserve"> karakter hebben en ambities die zich specifiek op de komende drie jaar richten.</w:t>
      </w:r>
    </w:p>
    <w:p w:rsidR="0022078E" w:rsidRPr="0022078E" w:rsidRDefault="0022078E" w:rsidP="0022078E">
      <w:pPr>
        <w:rPr>
          <w:rFonts w:ascii="Comic Sans MS" w:hAnsi="Comic Sans MS"/>
          <w:i/>
          <w:sz w:val="22"/>
          <w:szCs w:val="22"/>
        </w:rPr>
      </w:pPr>
      <w:r w:rsidRPr="0022078E">
        <w:rPr>
          <w:rFonts w:ascii="Comic Sans MS" w:hAnsi="Comic Sans MS"/>
          <w:i/>
          <w:sz w:val="22"/>
          <w:szCs w:val="22"/>
        </w:rPr>
        <w:t>Continue ambities:</w:t>
      </w:r>
    </w:p>
    <w:p w:rsidR="0022078E" w:rsidRPr="00252218" w:rsidRDefault="0022078E" w:rsidP="0022078E">
      <w:pPr>
        <w:numPr>
          <w:ilvl w:val="0"/>
          <w:numId w:val="13"/>
        </w:numPr>
        <w:rPr>
          <w:rFonts w:ascii="Comic Sans MS" w:hAnsi="Comic Sans MS"/>
          <w:sz w:val="22"/>
          <w:szCs w:val="22"/>
        </w:rPr>
      </w:pPr>
      <w:r w:rsidRPr="00252218">
        <w:rPr>
          <w:rFonts w:ascii="Comic Sans MS" w:hAnsi="Comic Sans MS"/>
          <w:sz w:val="22"/>
          <w:szCs w:val="22"/>
        </w:rPr>
        <w:t>Een volgens de visie functionerend hospice met c</w:t>
      </w:r>
      <w:r w:rsidR="00DA65D4">
        <w:rPr>
          <w:rFonts w:ascii="Comic Sans MS" w:hAnsi="Comic Sans MS"/>
          <w:sz w:val="22"/>
          <w:szCs w:val="22"/>
        </w:rPr>
        <w:t>irca</w:t>
      </w:r>
      <w:r w:rsidRPr="00252218">
        <w:rPr>
          <w:rFonts w:ascii="Comic Sans MS" w:hAnsi="Comic Sans MS"/>
          <w:sz w:val="22"/>
          <w:szCs w:val="22"/>
        </w:rPr>
        <w:t xml:space="preserve"> </w:t>
      </w:r>
      <w:r w:rsidR="00E85100">
        <w:rPr>
          <w:rFonts w:ascii="Comic Sans MS" w:hAnsi="Comic Sans MS"/>
          <w:sz w:val="22"/>
          <w:szCs w:val="22"/>
        </w:rPr>
        <w:t>40</w:t>
      </w:r>
      <w:r w:rsidRPr="00252218">
        <w:rPr>
          <w:rFonts w:ascii="Comic Sans MS" w:hAnsi="Comic Sans MS"/>
          <w:sz w:val="22"/>
          <w:szCs w:val="22"/>
        </w:rPr>
        <w:t xml:space="preserve"> gasten per jaar en een bezettingsgraad van c</w:t>
      </w:r>
      <w:r w:rsidR="00DA65D4">
        <w:rPr>
          <w:rFonts w:ascii="Comic Sans MS" w:hAnsi="Comic Sans MS"/>
          <w:sz w:val="22"/>
          <w:szCs w:val="22"/>
        </w:rPr>
        <w:t>irc</w:t>
      </w:r>
      <w:r w:rsidRPr="00252218">
        <w:rPr>
          <w:rFonts w:ascii="Comic Sans MS" w:hAnsi="Comic Sans MS"/>
          <w:sz w:val="22"/>
          <w:szCs w:val="22"/>
        </w:rPr>
        <w:t xml:space="preserve">a </w:t>
      </w:r>
      <w:r w:rsidR="00E85100">
        <w:rPr>
          <w:rFonts w:ascii="Comic Sans MS" w:hAnsi="Comic Sans MS"/>
          <w:sz w:val="22"/>
          <w:szCs w:val="22"/>
        </w:rPr>
        <w:t>80</w:t>
      </w:r>
      <w:r w:rsidRPr="00252218">
        <w:rPr>
          <w:rFonts w:ascii="Comic Sans MS" w:hAnsi="Comic Sans MS"/>
          <w:sz w:val="22"/>
          <w:szCs w:val="22"/>
        </w:rPr>
        <w:t>%.</w:t>
      </w:r>
    </w:p>
    <w:p w:rsidR="0022078E" w:rsidRPr="00252218" w:rsidRDefault="0022078E" w:rsidP="0022078E">
      <w:pPr>
        <w:numPr>
          <w:ilvl w:val="0"/>
          <w:numId w:val="13"/>
        </w:numPr>
        <w:rPr>
          <w:rFonts w:ascii="Comic Sans MS" w:hAnsi="Comic Sans MS"/>
          <w:sz w:val="22"/>
          <w:szCs w:val="22"/>
        </w:rPr>
      </w:pPr>
      <w:r w:rsidRPr="00252218">
        <w:rPr>
          <w:rFonts w:ascii="Comic Sans MS" w:hAnsi="Comic Sans MS"/>
          <w:sz w:val="22"/>
          <w:szCs w:val="22"/>
        </w:rPr>
        <w:t>Een hospice dat draaiende gehouden wordt door c</w:t>
      </w:r>
      <w:r w:rsidR="00DA65D4">
        <w:rPr>
          <w:rFonts w:ascii="Comic Sans MS" w:hAnsi="Comic Sans MS"/>
          <w:sz w:val="22"/>
          <w:szCs w:val="22"/>
        </w:rPr>
        <w:t>irca</w:t>
      </w:r>
      <w:r w:rsidRPr="00252218">
        <w:rPr>
          <w:rFonts w:ascii="Comic Sans MS" w:hAnsi="Comic Sans MS"/>
          <w:sz w:val="22"/>
          <w:szCs w:val="22"/>
        </w:rPr>
        <w:t xml:space="preserve"> 65 vrijwilligers, die voldoende deskundig en vaardig zijn en blijven. </w:t>
      </w:r>
    </w:p>
    <w:p w:rsidR="0022078E" w:rsidRDefault="0022078E" w:rsidP="0022078E">
      <w:pPr>
        <w:numPr>
          <w:ilvl w:val="0"/>
          <w:numId w:val="13"/>
        </w:numPr>
        <w:rPr>
          <w:rFonts w:ascii="Comic Sans MS" w:hAnsi="Comic Sans MS"/>
          <w:sz w:val="22"/>
          <w:szCs w:val="22"/>
        </w:rPr>
      </w:pPr>
      <w:r w:rsidRPr="00252218">
        <w:rPr>
          <w:rFonts w:ascii="Comic Sans MS" w:hAnsi="Comic Sans MS"/>
          <w:sz w:val="22"/>
          <w:szCs w:val="22"/>
        </w:rPr>
        <w:t>Een hospice dat</w:t>
      </w:r>
      <w:r w:rsidR="00E85100">
        <w:rPr>
          <w:rFonts w:ascii="Comic Sans MS" w:hAnsi="Comic Sans MS"/>
          <w:sz w:val="22"/>
          <w:szCs w:val="22"/>
        </w:rPr>
        <w:t xml:space="preserve"> daar waar mogelijk</w:t>
      </w:r>
      <w:r w:rsidRPr="00252218">
        <w:rPr>
          <w:rFonts w:ascii="Comic Sans MS" w:hAnsi="Comic Sans MS"/>
          <w:sz w:val="22"/>
          <w:szCs w:val="22"/>
        </w:rPr>
        <w:t xml:space="preserve"> een duidelijke rol speelt in de landelijke palliatieve terminale zorg: participeren in de beleidsontwikkeling op landelijk niveau, vertegenwoordigd in de landelijke netwerkorganisaties. </w:t>
      </w:r>
      <w:r w:rsidR="00E85100">
        <w:rPr>
          <w:rFonts w:ascii="Comic Sans MS" w:hAnsi="Comic Sans MS"/>
          <w:sz w:val="22"/>
          <w:szCs w:val="22"/>
        </w:rPr>
        <w:t>De zorg in huis zal echter het eerste aandachtspunt zijn.</w:t>
      </w:r>
    </w:p>
    <w:p w:rsidR="00A718F0" w:rsidRDefault="00A718F0" w:rsidP="00A718F0">
      <w:pPr>
        <w:rPr>
          <w:rFonts w:ascii="Comic Sans MS" w:hAnsi="Comic Sans MS"/>
          <w:sz w:val="22"/>
          <w:szCs w:val="22"/>
        </w:rPr>
      </w:pPr>
      <w:r>
        <w:rPr>
          <w:rFonts w:ascii="Comic Sans MS" w:hAnsi="Comic Sans MS"/>
          <w:sz w:val="22"/>
          <w:szCs w:val="22"/>
        </w:rPr>
        <w:lastRenderedPageBreak/>
        <w:t>Deze continue ambities zullen we in dit plan niet verder uitwerken.</w:t>
      </w:r>
    </w:p>
    <w:p w:rsidR="0022078E" w:rsidRDefault="0022078E" w:rsidP="0022078E">
      <w:pPr>
        <w:rPr>
          <w:rFonts w:ascii="Comic Sans MS" w:hAnsi="Comic Sans MS"/>
          <w:sz w:val="22"/>
          <w:szCs w:val="22"/>
        </w:rPr>
      </w:pPr>
    </w:p>
    <w:p w:rsidR="0022078E" w:rsidRPr="0022078E" w:rsidRDefault="0022078E" w:rsidP="0022078E">
      <w:pPr>
        <w:rPr>
          <w:rFonts w:ascii="Comic Sans MS" w:hAnsi="Comic Sans MS"/>
          <w:i/>
          <w:sz w:val="22"/>
          <w:szCs w:val="22"/>
        </w:rPr>
      </w:pPr>
      <w:r w:rsidRPr="0022078E">
        <w:rPr>
          <w:rFonts w:ascii="Comic Sans MS" w:hAnsi="Comic Sans MS"/>
          <w:i/>
          <w:sz w:val="22"/>
          <w:szCs w:val="22"/>
        </w:rPr>
        <w:t>Ambities specifiek voor de komende drie jaar:</w:t>
      </w:r>
    </w:p>
    <w:p w:rsidR="0022078E" w:rsidRPr="00252218" w:rsidRDefault="0022078E" w:rsidP="00A718F0">
      <w:pPr>
        <w:numPr>
          <w:ilvl w:val="0"/>
          <w:numId w:val="16"/>
        </w:numPr>
        <w:rPr>
          <w:rFonts w:ascii="Comic Sans MS" w:hAnsi="Comic Sans MS"/>
          <w:sz w:val="22"/>
          <w:szCs w:val="22"/>
        </w:rPr>
      </w:pPr>
      <w:r w:rsidRPr="00252218">
        <w:rPr>
          <w:rFonts w:ascii="Comic Sans MS" w:hAnsi="Comic Sans MS"/>
          <w:sz w:val="22"/>
          <w:szCs w:val="22"/>
        </w:rPr>
        <w:t>Een hospice dat nazorg biedt, afgestemd op de wens van de nabestaanden.</w:t>
      </w:r>
    </w:p>
    <w:p w:rsidR="001D2C0E" w:rsidRPr="001D2C0E" w:rsidRDefault="001D2C0E" w:rsidP="001D2C0E">
      <w:pPr>
        <w:numPr>
          <w:ilvl w:val="0"/>
          <w:numId w:val="16"/>
        </w:numPr>
        <w:rPr>
          <w:rFonts w:ascii="Comic Sans MS" w:hAnsi="Comic Sans MS"/>
          <w:sz w:val="22"/>
          <w:szCs w:val="22"/>
        </w:rPr>
      </w:pPr>
      <w:r w:rsidRPr="001D2C0E">
        <w:rPr>
          <w:rFonts w:ascii="Comic Sans MS" w:hAnsi="Comic Sans MS"/>
          <w:sz w:val="22"/>
          <w:szCs w:val="22"/>
        </w:rPr>
        <w:t>De zorg voor een fin</w:t>
      </w:r>
      <w:r>
        <w:rPr>
          <w:rFonts w:ascii="Comic Sans MS" w:hAnsi="Comic Sans MS"/>
          <w:sz w:val="22"/>
          <w:szCs w:val="22"/>
        </w:rPr>
        <w:t>ancieel gezond hospice.</w:t>
      </w:r>
    </w:p>
    <w:p w:rsidR="00A718F0" w:rsidRDefault="00E85100" w:rsidP="00A718F0">
      <w:pPr>
        <w:numPr>
          <w:ilvl w:val="0"/>
          <w:numId w:val="16"/>
        </w:numPr>
        <w:rPr>
          <w:rFonts w:ascii="Comic Sans MS" w:hAnsi="Comic Sans MS"/>
          <w:sz w:val="22"/>
          <w:szCs w:val="22"/>
        </w:rPr>
      </w:pPr>
      <w:r>
        <w:rPr>
          <w:rFonts w:ascii="Comic Sans MS" w:hAnsi="Comic Sans MS"/>
          <w:sz w:val="22"/>
          <w:szCs w:val="22"/>
        </w:rPr>
        <w:t xml:space="preserve">Het borgen van de </w:t>
      </w:r>
      <w:r w:rsidR="001D2C0E">
        <w:rPr>
          <w:rFonts w:ascii="Comic Sans MS" w:hAnsi="Comic Sans MS"/>
          <w:sz w:val="22"/>
          <w:szCs w:val="22"/>
        </w:rPr>
        <w:t xml:space="preserve">ingezette </w:t>
      </w:r>
      <w:r>
        <w:rPr>
          <w:rFonts w:ascii="Comic Sans MS" w:hAnsi="Comic Sans MS"/>
          <w:sz w:val="22"/>
          <w:szCs w:val="22"/>
        </w:rPr>
        <w:t xml:space="preserve">ontwikkelingen op het gebied van spirituele zorg. </w:t>
      </w:r>
    </w:p>
    <w:p w:rsidR="001D2C0E" w:rsidRPr="002B5655" w:rsidRDefault="002B5655" w:rsidP="00A718F0">
      <w:pPr>
        <w:numPr>
          <w:ilvl w:val="0"/>
          <w:numId w:val="16"/>
        </w:numPr>
        <w:rPr>
          <w:rFonts w:ascii="Comic Sans MS" w:hAnsi="Comic Sans MS"/>
          <w:sz w:val="22"/>
          <w:szCs w:val="22"/>
        </w:rPr>
      </w:pPr>
      <w:r w:rsidRPr="002B5655">
        <w:rPr>
          <w:rFonts w:ascii="Comic Sans MS" w:hAnsi="Comic Sans MS"/>
          <w:sz w:val="22"/>
          <w:szCs w:val="22"/>
        </w:rPr>
        <w:t>Het gevolg geven aan de uitkomsten van de tevredenheidsonderzoeken onder nabestaanden en straks ook vrijwilligers</w:t>
      </w:r>
      <w:r>
        <w:rPr>
          <w:rFonts w:ascii="Comic Sans MS" w:hAnsi="Comic Sans MS"/>
          <w:sz w:val="22"/>
          <w:szCs w:val="22"/>
        </w:rPr>
        <w:t>.</w:t>
      </w:r>
    </w:p>
    <w:p w:rsidR="001D2C0E" w:rsidRDefault="001D2C0E" w:rsidP="00A718F0">
      <w:pPr>
        <w:numPr>
          <w:ilvl w:val="0"/>
          <w:numId w:val="16"/>
        </w:numPr>
        <w:rPr>
          <w:rFonts w:ascii="Comic Sans MS" w:hAnsi="Comic Sans MS"/>
          <w:sz w:val="22"/>
          <w:szCs w:val="22"/>
        </w:rPr>
      </w:pPr>
      <w:r>
        <w:rPr>
          <w:rFonts w:ascii="Comic Sans MS" w:hAnsi="Comic Sans MS"/>
          <w:sz w:val="22"/>
          <w:szCs w:val="22"/>
        </w:rPr>
        <w:t>Het actief deelnemen aan onderzoek op het gebied van de palliatieve terminale zorg</w:t>
      </w:r>
    </w:p>
    <w:p w:rsidR="00A718F0" w:rsidRPr="00252218" w:rsidRDefault="00A718F0" w:rsidP="00A718F0">
      <w:pPr>
        <w:ind w:left="360"/>
        <w:rPr>
          <w:rFonts w:ascii="Comic Sans MS" w:hAnsi="Comic Sans MS"/>
          <w:sz w:val="22"/>
          <w:szCs w:val="22"/>
        </w:rPr>
      </w:pPr>
    </w:p>
    <w:p w:rsidR="0022078E" w:rsidRDefault="0022078E" w:rsidP="0022078E">
      <w:pPr>
        <w:rPr>
          <w:rFonts w:ascii="Comic Sans MS" w:hAnsi="Comic Sans MS"/>
          <w:sz w:val="22"/>
          <w:szCs w:val="22"/>
        </w:rPr>
      </w:pPr>
    </w:p>
    <w:p w:rsidR="005B07A9" w:rsidRDefault="005B07A9" w:rsidP="00D90FB3">
      <w:pPr>
        <w:rPr>
          <w:rFonts w:ascii="Comic Sans MS" w:hAnsi="Comic Sans MS"/>
          <w:sz w:val="28"/>
          <w:szCs w:val="28"/>
        </w:rPr>
      </w:pPr>
    </w:p>
    <w:p w:rsidR="004E1715" w:rsidRDefault="004E1715" w:rsidP="00D6606D">
      <w:pPr>
        <w:rPr>
          <w:rFonts w:ascii="Comic Sans MS" w:hAnsi="Comic Sans MS"/>
          <w:sz w:val="28"/>
          <w:szCs w:val="28"/>
        </w:rPr>
      </w:pPr>
      <w:r w:rsidRPr="00252218">
        <w:rPr>
          <w:rFonts w:ascii="Comic Sans MS" w:hAnsi="Comic Sans MS"/>
          <w:sz w:val="28"/>
          <w:szCs w:val="28"/>
        </w:rPr>
        <w:t>Uitwerking van de ambities</w:t>
      </w:r>
      <w:r w:rsidR="00EE45B8">
        <w:rPr>
          <w:rFonts w:ascii="Comic Sans MS" w:hAnsi="Comic Sans MS"/>
          <w:sz w:val="28"/>
          <w:szCs w:val="28"/>
        </w:rPr>
        <w:t xml:space="preserve"> in acties</w:t>
      </w:r>
    </w:p>
    <w:p w:rsidR="004E1715" w:rsidRPr="00252218" w:rsidRDefault="004E1715" w:rsidP="00D6606D">
      <w:pPr>
        <w:rPr>
          <w:rFonts w:ascii="Comic Sans MS" w:hAnsi="Comic Sans MS"/>
          <w:sz w:val="28"/>
          <w:szCs w:val="28"/>
        </w:rPr>
      </w:pPr>
    </w:p>
    <w:p w:rsidR="004E1715" w:rsidRDefault="004E1715" w:rsidP="00D6606D">
      <w:pPr>
        <w:rPr>
          <w:rFonts w:ascii="Comic Sans MS" w:hAnsi="Comic Sans MS"/>
          <w:b/>
          <w:sz w:val="22"/>
          <w:szCs w:val="22"/>
        </w:rPr>
      </w:pPr>
      <w:r w:rsidRPr="00252218">
        <w:rPr>
          <w:rFonts w:ascii="Comic Sans MS" w:hAnsi="Comic Sans MS"/>
          <w:b/>
          <w:sz w:val="22"/>
          <w:szCs w:val="22"/>
        </w:rPr>
        <w:t>Ad 1:</w:t>
      </w:r>
    </w:p>
    <w:p w:rsidR="00A718F0" w:rsidRPr="00A718F0" w:rsidRDefault="00A718F0" w:rsidP="00A718F0">
      <w:pPr>
        <w:rPr>
          <w:rFonts w:ascii="Comic Sans MS" w:hAnsi="Comic Sans MS"/>
          <w:i/>
          <w:sz w:val="22"/>
          <w:szCs w:val="22"/>
        </w:rPr>
      </w:pPr>
      <w:r w:rsidRPr="00A718F0">
        <w:rPr>
          <w:rFonts w:ascii="Comic Sans MS" w:hAnsi="Comic Sans MS"/>
          <w:i/>
          <w:sz w:val="22"/>
          <w:szCs w:val="22"/>
        </w:rPr>
        <w:t>Een hospice dat nazorg biedt, afgestemd op de wens van de nabestaanden.</w:t>
      </w:r>
    </w:p>
    <w:p w:rsidR="00A718F0" w:rsidRDefault="00CE5C5B" w:rsidP="00EE45B8">
      <w:pPr>
        <w:rPr>
          <w:rFonts w:ascii="Comic Sans MS" w:hAnsi="Comic Sans MS"/>
          <w:sz w:val="22"/>
          <w:szCs w:val="22"/>
        </w:rPr>
      </w:pPr>
      <w:r>
        <w:rPr>
          <w:rFonts w:ascii="Comic Sans MS" w:hAnsi="Comic Sans MS"/>
          <w:sz w:val="22"/>
          <w:szCs w:val="22"/>
        </w:rPr>
        <w:t>Uit de tevredenheidsenquêtes die we de afgelopen jaren onder nabestaanden hebben gehouden is gebleken dat er in het algemeen meer behoefte is aan nazorg.</w:t>
      </w:r>
    </w:p>
    <w:p w:rsidR="00CE5C5B" w:rsidRDefault="00CE5C5B" w:rsidP="00EE45B8">
      <w:pPr>
        <w:rPr>
          <w:rFonts w:ascii="Comic Sans MS" w:hAnsi="Comic Sans MS"/>
          <w:sz w:val="22"/>
          <w:szCs w:val="22"/>
        </w:rPr>
      </w:pPr>
      <w:r>
        <w:rPr>
          <w:rFonts w:ascii="Comic Sans MS" w:hAnsi="Comic Sans MS"/>
          <w:sz w:val="22"/>
          <w:szCs w:val="22"/>
        </w:rPr>
        <w:t xml:space="preserve">Voor de komende jaren willen we op dit gebied de volgende acties </w:t>
      </w:r>
      <w:r w:rsidR="008D022D">
        <w:rPr>
          <w:rFonts w:ascii="Comic Sans MS" w:hAnsi="Comic Sans MS"/>
          <w:sz w:val="22"/>
          <w:szCs w:val="22"/>
        </w:rPr>
        <w:t>ondernemen.</w:t>
      </w:r>
    </w:p>
    <w:p w:rsidR="008D022D" w:rsidRDefault="008D022D" w:rsidP="008D022D">
      <w:pPr>
        <w:numPr>
          <w:ilvl w:val="0"/>
          <w:numId w:val="17"/>
        </w:numPr>
        <w:rPr>
          <w:rFonts w:ascii="Comic Sans MS" w:hAnsi="Comic Sans MS"/>
          <w:sz w:val="22"/>
          <w:szCs w:val="22"/>
        </w:rPr>
      </w:pPr>
      <w:r w:rsidRPr="008D022D">
        <w:rPr>
          <w:rFonts w:ascii="Comic Sans MS" w:hAnsi="Comic Sans MS"/>
          <w:sz w:val="22"/>
          <w:szCs w:val="22"/>
        </w:rPr>
        <w:t xml:space="preserve">Het oprichten van een inloopgelegenheid voor nabestaanden. Deze groep zal niet bedoeld zijn voor intensieve individuele begeleiding maar voor het bieden van ruimte om nog eens terug te kijken, mensen te ontmoeten en </w:t>
      </w:r>
      <w:r w:rsidR="00DA65D4" w:rsidRPr="008D022D">
        <w:rPr>
          <w:rFonts w:ascii="Comic Sans MS" w:hAnsi="Comic Sans MS"/>
          <w:sz w:val="22"/>
          <w:szCs w:val="22"/>
        </w:rPr>
        <w:t>ervaringen</w:t>
      </w:r>
      <w:r w:rsidRPr="008D022D">
        <w:rPr>
          <w:rFonts w:ascii="Comic Sans MS" w:hAnsi="Comic Sans MS"/>
          <w:sz w:val="22"/>
          <w:szCs w:val="22"/>
        </w:rPr>
        <w:t xml:space="preserve"> te delen. Waar nodig zal verwezen worden naar een professionele rouwbegeleider. </w:t>
      </w:r>
    </w:p>
    <w:p w:rsidR="008D022D" w:rsidRDefault="008D022D" w:rsidP="008D022D">
      <w:pPr>
        <w:numPr>
          <w:ilvl w:val="0"/>
          <w:numId w:val="17"/>
        </w:numPr>
        <w:rPr>
          <w:rFonts w:ascii="Comic Sans MS" w:hAnsi="Comic Sans MS"/>
          <w:sz w:val="22"/>
          <w:szCs w:val="22"/>
        </w:rPr>
      </w:pPr>
      <w:r>
        <w:rPr>
          <w:rFonts w:ascii="Comic Sans MS" w:hAnsi="Comic Sans MS"/>
          <w:sz w:val="22"/>
          <w:szCs w:val="22"/>
        </w:rPr>
        <w:t xml:space="preserve">Op een vast moment na een overlijden contact opnemen met de nabestaanden om te horen hoe het gaat en te bepalen of er op enige wijze nog hulp van onze kant nodig is. Bij deze gelegenheid kan onder andere de inloopgroep (nogmaals) onder de aandacht worden gebracht. </w:t>
      </w:r>
    </w:p>
    <w:p w:rsidR="008D022D" w:rsidRPr="008D022D" w:rsidRDefault="008D022D" w:rsidP="008D022D">
      <w:pPr>
        <w:numPr>
          <w:ilvl w:val="0"/>
          <w:numId w:val="17"/>
        </w:numPr>
        <w:rPr>
          <w:rFonts w:ascii="Comic Sans MS" w:hAnsi="Comic Sans MS"/>
          <w:sz w:val="22"/>
          <w:szCs w:val="22"/>
        </w:rPr>
      </w:pPr>
      <w:r w:rsidRPr="008D022D">
        <w:rPr>
          <w:rFonts w:ascii="Comic Sans MS" w:hAnsi="Comic Sans MS"/>
          <w:sz w:val="22"/>
          <w:szCs w:val="22"/>
        </w:rPr>
        <w:t xml:space="preserve">Het opstellen van een </w:t>
      </w:r>
      <w:r w:rsidR="001D2C0E">
        <w:rPr>
          <w:rFonts w:ascii="Comic Sans MS" w:hAnsi="Comic Sans MS"/>
          <w:sz w:val="22"/>
          <w:szCs w:val="22"/>
        </w:rPr>
        <w:t>informatiemapje per kamer</w:t>
      </w:r>
      <w:r w:rsidRPr="008D022D">
        <w:rPr>
          <w:rFonts w:ascii="Comic Sans MS" w:hAnsi="Comic Sans MS"/>
          <w:sz w:val="22"/>
          <w:szCs w:val="22"/>
        </w:rPr>
        <w:t xml:space="preserve"> waarin diverse zaken rondom het reilen en zeilen in het hospice worden opgenomen. Hierin wordt </w:t>
      </w:r>
      <w:r w:rsidR="001D2C0E">
        <w:rPr>
          <w:rFonts w:ascii="Comic Sans MS" w:hAnsi="Comic Sans MS"/>
          <w:sz w:val="22"/>
          <w:szCs w:val="22"/>
        </w:rPr>
        <w:t xml:space="preserve">o.a. </w:t>
      </w:r>
      <w:r w:rsidRPr="008D022D">
        <w:rPr>
          <w:rFonts w:ascii="Comic Sans MS" w:hAnsi="Comic Sans MS"/>
          <w:sz w:val="22"/>
          <w:szCs w:val="22"/>
        </w:rPr>
        <w:t xml:space="preserve">ook verteld over onze manier van afscheid nemen, de herdenkingsbijeenkomst en de inloopgroep. Op deze manier kan op een ongedwongen manier vast een eerste kennismaking met deze onderwerpen plaatsvinden. </w:t>
      </w:r>
    </w:p>
    <w:p w:rsidR="00EE45B8" w:rsidRDefault="00EE45B8" w:rsidP="00C655A9">
      <w:pPr>
        <w:rPr>
          <w:rFonts w:ascii="Comic Sans MS" w:hAnsi="Comic Sans MS"/>
          <w:b/>
          <w:sz w:val="22"/>
          <w:szCs w:val="22"/>
        </w:rPr>
      </w:pPr>
    </w:p>
    <w:p w:rsidR="00A718F0" w:rsidRDefault="004E1715" w:rsidP="00EE45B8">
      <w:pPr>
        <w:rPr>
          <w:rFonts w:ascii="Comic Sans MS" w:hAnsi="Comic Sans MS"/>
          <w:b/>
          <w:sz w:val="22"/>
          <w:szCs w:val="22"/>
        </w:rPr>
      </w:pPr>
      <w:r w:rsidRPr="00252218">
        <w:rPr>
          <w:rFonts w:ascii="Comic Sans MS" w:hAnsi="Comic Sans MS"/>
          <w:b/>
          <w:sz w:val="22"/>
          <w:szCs w:val="22"/>
        </w:rPr>
        <w:t>Ad 2:</w:t>
      </w:r>
    </w:p>
    <w:p w:rsidR="001D2C0E" w:rsidRDefault="001D2C0E" w:rsidP="008D022D">
      <w:pPr>
        <w:rPr>
          <w:rFonts w:ascii="Comic Sans MS" w:hAnsi="Comic Sans MS"/>
          <w:i/>
          <w:sz w:val="22"/>
          <w:szCs w:val="22"/>
        </w:rPr>
      </w:pPr>
      <w:r w:rsidRPr="001D2C0E">
        <w:rPr>
          <w:rFonts w:ascii="Comic Sans MS" w:hAnsi="Comic Sans MS"/>
          <w:i/>
          <w:sz w:val="22"/>
          <w:szCs w:val="22"/>
        </w:rPr>
        <w:t xml:space="preserve">De zorg voor een financieel gezond hospice </w:t>
      </w:r>
    </w:p>
    <w:p w:rsidR="004216ED" w:rsidRDefault="001D2C0E" w:rsidP="008D022D">
      <w:pPr>
        <w:rPr>
          <w:rFonts w:ascii="Comic Sans MS" w:hAnsi="Comic Sans MS"/>
          <w:sz w:val="22"/>
          <w:szCs w:val="22"/>
        </w:rPr>
      </w:pPr>
      <w:r>
        <w:rPr>
          <w:rFonts w:ascii="Comic Sans MS" w:hAnsi="Comic Sans MS"/>
          <w:sz w:val="22"/>
          <w:szCs w:val="22"/>
        </w:rPr>
        <w:t xml:space="preserve">We hebben de afgelopen jaren gemerkt dat het steeds moeilijker wordt om genoeg bronnen aan te boren om het hospice financieel gezond te houden. Extra aandacht zal de komende jaren nodig zijn om donateurs te werven en fondsen aan te schrijven. </w:t>
      </w:r>
      <w:r w:rsidR="004216ED">
        <w:rPr>
          <w:rFonts w:ascii="Comic Sans MS" w:hAnsi="Comic Sans MS"/>
          <w:sz w:val="22"/>
          <w:szCs w:val="22"/>
        </w:rPr>
        <w:t>Een belangrijk punt hierin zal het regelmatig verzenden van een nieuwsbrief zijn.</w:t>
      </w:r>
    </w:p>
    <w:p w:rsidR="004216ED" w:rsidRDefault="001D2C0E" w:rsidP="008D022D">
      <w:pPr>
        <w:rPr>
          <w:rFonts w:ascii="Comic Sans MS" w:hAnsi="Comic Sans MS"/>
          <w:sz w:val="22"/>
          <w:szCs w:val="22"/>
        </w:rPr>
      </w:pPr>
      <w:r>
        <w:rPr>
          <w:rFonts w:ascii="Comic Sans MS" w:hAnsi="Comic Sans MS"/>
          <w:sz w:val="22"/>
          <w:szCs w:val="22"/>
        </w:rPr>
        <w:t xml:space="preserve">Daarnaast zullen we zoveel mogelijk proberen de gemeenten Soest en Baarn bij het </w:t>
      </w:r>
      <w:r w:rsidR="004216ED">
        <w:rPr>
          <w:rFonts w:ascii="Comic Sans MS" w:hAnsi="Comic Sans MS"/>
          <w:sz w:val="22"/>
          <w:szCs w:val="22"/>
        </w:rPr>
        <w:t xml:space="preserve">hospice te betrekken zodat zij met ons meedenken hoe we onze financiële problemen het hoofd kunnen bieden. Kortom, het maatschappelijke belang van het hospice zal meer en duidelijker onder de aandacht gebracht moeten worden.  </w:t>
      </w:r>
    </w:p>
    <w:p w:rsidR="004216ED" w:rsidRDefault="004216ED" w:rsidP="008D022D">
      <w:pPr>
        <w:rPr>
          <w:rFonts w:ascii="Comic Sans MS" w:hAnsi="Comic Sans MS"/>
          <w:sz w:val="22"/>
          <w:szCs w:val="22"/>
        </w:rPr>
      </w:pPr>
      <w:r>
        <w:rPr>
          <w:rFonts w:ascii="Comic Sans MS" w:hAnsi="Comic Sans MS"/>
          <w:sz w:val="22"/>
          <w:szCs w:val="22"/>
        </w:rPr>
        <w:lastRenderedPageBreak/>
        <w:t xml:space="preserve">Daar waar mogelijk zullen we trachten direct vergoedingen van de ziektekostenverzekeraars te ontvangen. </w:t>
      </w:r>
    </w:p>
    <w:p w:rsidR="001D2C0E" w:rsidRPr="001D2C0E" w:rsidRDefault="004216ED" w:rsidP="008D022D">
      <w:pPr>
        <w:rPr>
          <w:rFonts w:ascii="Comic Sans MS" w:hAnsi="Comic Sans MS"/>
          <w:sz w:val="22"/>
          <w:szCs w:val="22"/>
        </w:rPr>
      </w:pPr>
      <w:r>
        <w:rPr>
          <w:rFonts w:ascii="Comic Sans MS" w:hAnsi="Comic Sans MS"/>
          <w:sz w:val="22"/>
          <w:szCs w:val="22"/>
        </w:rPr>
        <w:t xml:space="preserve">Bij dit alles moet bovenal duidelijk zijn en blijven  dat een opname in ons hospice op geen enkele manier belemmerd mag worden door financiële zaken. </w:t>
      </w:r>
    </w:p>
    <w:p w:rsidR="008D022D" w:rsidRPr="00252218" w:rsidRDefault="008D022D" w:rsidP="00312C02">
      <w:pPr>
        <w:ind w:left="360"/>
        <w:rPr>
          <w:rFonts w:ascii="Comic Sans MS" w:hAnsi="Comic Sans MS"/>
          <w:sz w:val="22"/>
          <w:szCs w:val="22"/>
        </w:rPr>
      </w:pPr>
    </w:p>
    <w:p w:rsidR="004E1715" w:rsidRDefault="004E1715" w:rsidP="00D6606D">
      <w:pPr>
        <w:rPr>
          <w:rFonts w:ascii="Comic Sans MS" w:hAnsi="Comic Sans MS"/>
          <w:b/>
          <w:sz w:val="22"/>
          <w:szCs w:val="22"/>
        </w:rPr>
      </w:pPr>
      <w:r w:rsidRPr="00252218">
        <w:rPr>
          <w:rFonts w:ascii="Comic Sans MS" w:hAnsi="Comic Sans MS"/>
          <w:b/>
          <w:sz w:val="22"/>
          <w:szCs w:val="22"/>
        </w:rPr>
        <w:t>Ad 3:</w:t>
      </w:r>
    </w:p>
    <w:p w:rsidR="00C2192A" w:rsidRPr="00CF1E9C" w:rsidRDefault="00826402" w:rsidP="00DA65D4">
      <w:pPr>
        <w:autoSpaceDE w:val="0"/>
        <w:autoSpaceDN w:val="0"/>
        <w:adjustRightInd w:val="0"/>
        <w:rPr>
          <w:rFonts w:ascii="Comic Sans MS" w:hAnsi="Comic Sans MS"/>
          <w:sz w:val="22"/>
          <w:szCs w:val="22"/>
        </w:rPr>
      </w:pPr>
      <w:r w:rsidRPr="00826402">
        <w:rPr>
          <w:rFonts w:ascii="Comic Sans MS" w:hAnsi="Comic Sans MS"/>
          <w:i/>
          <w:sz w:val="22"/>
          <w:szCs w:val="22"/>
        </w:rPr>
        <w:t>Het borgen van de ingezette ontwikkelingen op het gebied van spirituele zorg</w:t>
      </w:r>
      <w:r w:rsidRPr="00CF1E9C">
        <w:rPr>
          <w:rFonts w:ascii="Comic Sans MS" w:hAnsi="Comic Sans MS" w:cs="Helvetica-Bold"/>
          <w:b/>
          <w:bCs/>
          <w:sz w:val="22"/>
          <w:szCs w:val="22"/>
        </w:rPr>
        <w:t xml:space="preserve"> </w:t>
      </w:r>
      <w:r w:rsidR="00B86558" w:rsidRPr="00CF1E9C">
        <w:rPr>
          <w:rFonts w:ascii="Comic Sans MS" w:hAnsi="Comic Sans MS" w:cs="Helvetica-Bold"/>
          <w:b/>
          <w:bCs/>
          <w:sz w:val="22"/>
          <w:szCs w:val="22"/>
        </w:rPr>
        <w:t xml:space="preserve">Spiritualiteit </w:t>
      </w:r>
      <w:r w:rsidR="00B86558" w:rsidRPr="00CF1E9C">
        <w:rPr>
          <w:rFonts w:ascii="Comic Sans MS" w:hAnsi="Comic Sans MS" w:cs="Helvetica-Bold"/>
          <w:bCs/>
          <w:sz w:val="22"/>
          <w:szCs w:val="22"/>
        </w:rPr>
        <w:t xml:space="preserve">wordt in de Richtlijnen </w:t>
      </w:r>
      <w:r w:rsidR="00CF1E9C" w:rsidRPr="00CF1E9C">
        <w:rPr>
          <w:rFonts w:ascii="Comic Sans MS" w:hAnsi="Comic Sans MS" w:cs="Helvetica-Bold"/>
          <w:bCs/>
          <w:sz w:val="22"/>
          <w:szCs w:val="22"/>
        </w:rPr>
        <w:t xml:space="preserve">palliatieve zorg omschreven als </w:t>
      </w:r>
      <w:r w:rsidR="00CF1E9C">
        <w:rPr>
          <w:rFonts w:ascii="Comic Sans MS" w:hAnsi="Comic Sans MS" w:cs="Helvetica-Bold"/>
          <w:bCs/>
          <w:sz w:val="22"/>
          <w:szCs w:val="22"/>
        </w:rPr>
        <w:t>“</w:t>
      </w:r>
      <w:r w:rsidR="00B86558" w:rsidRPr="00CF1E9C">
        <w:rPr>
          <w:rFonts w:ascii="Comic Sans MS" w:hAnsi="Comic Sans MS" w:cs="Helvetica"/>
          <w:i/>
          <w:sz w:val="22"/>
          <w:szCs w:val="22"/>
        </w:rPr>
        <w:t>‘het levensbeschouwelijk functioneren van de mens, waartoe ook de</w:t>
      </w:r>
      <w:r w:rsidR="00DA65D4">
        <w:rPr>
          <w:rFonts w:ascii="Comic Sans MS" w:hAnsi="Comic Sans MS" w:cs="Helvetica"/>
          <w:i/>
          <w:sz w:val="22"/>
          <w:szCs w:val="22"/>
        </w:rPr>
        <w:t xml:space="preserve"> </w:t>
      </w:r>
      <w:r w:rsidR="00B86558" w:rsidRPr="00CF1E9C">
        <w:rPr>
          <w:rFonts w:ascii="Comic Sans MS" w:hAnsi="Comic Sans MS" w:cs="Helvetica"/>
          <w:i/>
          <w:sz w:val="22"/>
          <w:szCs w:val="22"/>
        </w:rPr>
        <w:t>vragen van zinervaring en zingeving gerekend worden'.</w:t>
      </w:r>
      <w:r w:rsidR="00DA65D4">
        <w:rPr>
          <w:rFonts w:ascii="Comic Sans MS" w:hAnsi="Comic Sans MS" w:cs="Helvetica"/>
          <w:i/>
          <w:sz w:val="22"/>
          <w:szCs w:val="22"/>
        </w:rPr>
        <w:t xml:space="preserve"> </w:t>
      </w:r>
      <w:r w:rsidR="00B86558" w:rsidRPr="00CF1E9C">
        <w:rPr>
          <w:rFonts w:ascii="Comic Sans MS" w:hAnsi="Comic Sans MS" w:cs="Helvetica"/>
          <w:i/>
          <w:sz w:val="22"/>
          <w:szCs w:val="22"/>
        </w:rPr>
        <w:t>Het gaat bij spiritualiteit om alle mogelijke - van godsdienstige tot alledaagse</w:t>
      </w:r>
      <w:r w:rsidR="00DA65D4">
        <w:rPr>
          <w:rFonts w:ascii="Comic Sans MS" w:hAnsi="Comic Sans MS" w:cs="Helvetica"/>
          <w:i/>
          <w:sz w:val="22"/>
          <w:szCs w:val="22"/>
        </w:rPr>
        <w:t xml:space="preserve">- </w:t>
      </w:r>
      <w:r w:rsidR="00B86558" w:rsidRPr="00CF1E9C">
        <w:rPr>
          <w:rFonts w:ascii="Comic Sans MS" w:hAnsi="Comic Sans MS" w:cs="Helvetica"/>
          <w:i/>
          <w:sz w:val="22"/>
          <w:szCs w:val="22"/>
        </w:rPr>
        <w:t>bronnen van inspiratie. Voor sommige mensen ligt het accent hierbij op het</w:t>
      </w:r>
      <w:r w:rsidR="00DA65D4">
        <w:rPr>
          <w:rFonts w:ascii="Comic Sans MS" w:hAnsi="Comic Sans MS" w:cs="Helvetica"/>
          <w:i/>
          <w:sz w:val="22"/>
          <w:szCs w:val="22"/>
        </w:rPr>
        <w:t xml:space="preserve"> </w:t>
      </w:r>
      <w:r w:rsidR="00B86558" w:rsidRPr="00CF1E9C">
        <w:rPr>
          <w:rFonts w:ascii="Comic Sans MS" w:hAnsi="Comic Sans MS" w:cs="Helvetica"/>
          <w:i/>
          <w:sz w:val="22"/>
          <w:szCs w:val="22"/>
        </w:rPr>
        <w:t>gevoelsleven (bijv. bidden, genieten van de natuur, literatuur, muziek, kunst) of</w:t>
      </w:r>
      <w:r w:rsidR="00DA65D4">
        <w:rPr>
          <w:rFonts w:ascii="Comic Sans MS" w:hAnsi="Comic Sans MS" w:cs="Helvetica"/>
          <w:i/>
          <w:sz w:val="22"/>
          <w:szCs w:val="22"/>
        </w:rPr>
        <w:t xml:space="preserve"> </w:t>
      </w:r>
      <w:r w:rsidR="00B86558" w:rsidRPr="00CF1E9C">
        <w:rPr>
          <w:rFonts w:ascii="Comic Sans MS" w:hAnsi="Comic Sans MS" w:cs="Helvetica"/>
          <w:i/>
          <w:sz w:val="22"/>
          <w:szCs w:val="22"/>
        </w:rPr>
        <w:t>activiteiten (mediteren, rituelen voltrekken of zich inzetten voor een goede zaak),</w:t>
      </w:r>
      <w:r w:rsidR="00DA65D4">
        <w:rPr>
          <w:rFonts w:ascii="Comic Sans MS" w:hAnsi="Comic Sans MS" w:cs="Helvetica"/>
          <w:i/>
          <w:sz w:val="22"/>
          <w:szCs w:val="22"/>
        </w:rPr>
        <w:t xml:space="preserve"> </w:t>
      </w:r>
      <w:r w:rsidR="00B86558" w:rsidRPr="00CF1E9C">
        <w:rPr>
          <w:rFonts w:ascii="Comic Sans MS" w:hAnsi="Comic Sans MS" w:cs="Helvetica"/>
          <w:i/>
          <w:sz w:val="22"/>
          <w:szCs w:val="22"/>
        </w:rPr>
        <w:t>anderen beleven het meer intellectueel (contemplatie, studie). Spiritualiteit heeft</w:t>
      </w:r>
      <w:r w:rsidR="00DA65D4">
        <w:rPr>
          <w:rFonts w:ascii="Comic Sans MS" w:hAnsi="Comic Sans MS" w:cs="Helvetica"/>
          <w:i/>
          <w:sz w:val="22"/>
          <w:szCs w:val="22"/>
        </w:rPr>
        <w:t xml:space="preserve"> </w:t>
      </w:r>
      <w:r w:rsidR="00B86558" w:rsidRPr="00CF1E9C">
        <w:rPr>
          <w:rFonts w:ascii="Comic Sans MS" w:hAnsi="Comic Sans MS" w:cs="Helvetica"/>
          <w:i/>
          <w:sz w:val="22"/>
          <w:szCs w:val="22"/>
        </w:rPr>
        <w:t>invloed op het hele bestaan, is dynamisch, en heeft meer te maken met de bron van</w:t>
      </w:r>
      <w:r w:rsidR="00DA65D4">
        <w:rPr>
          <w:rFonts w:ascii="Comic Sans MS" w:hAnsi="Comic Sans MS" w:cs="Helvetica"/>
          <w:i/>
          <w:sz w:val="22"/>
          <w:szCs w:val="22"/>
        </w:rPr>
        <w:t xml:space="preserve"> </w:t>
      </w:r>
      <w:r w:rsidR="00B86558" w:rsidRPr="00CF1E9C">
        <w:rPr>
          <w:rFonts w:ascii="Comic Sans MS" w:hAnsi="Comic Sans MS" w:cs="Helvetica"/>
          <w:i/>
          <w:sz w:val="22"/>
          <w:szCs w:val="22"/>
        </w:rPr>
        <w:t>een levenshouding dan met een af te bakenen levensgebied.</w:t>
      </w:r>
      <w:r w:rsidR="00CF1E9C">
        <w:rPr>
          <w:rFonts w:ascii="Comic Sans MS" w:hAnsi="Comic Sans MS" w:cs="Helvetica"/>
          <w:i/>
          <w:sz w:val="22"/>
          <w:szCs w:val="22"/>
        </w:rPr>
        <w:t>”</w:t>
      </w:r>
    </w:p>
    <w:p w:rsidR="00CF1E9C" w:rsidRDefault="00826402" w:rsidP="00F629A5">
      <w:pPr>
        <w:rPr>
          <w:rFonts w:ascii="Comic Sans MS" w:hAnsi="Comic Sans MS"/>
          <w:sz w:val="22"/>
          <w:szCs w:val="22"/>
        </w:rPr>
      </w:pPr>
      <w:r>
        <w:rPr>
          <w:rFonts w:ascii="Comic Sans MS" w:hAnsi="Comic Sans MS"/>
          <w:sz w:val="22"/>
          <w:szCs w:val="22"/>
        </w:rPr>
        <w:t>In de afgelopen jaren heeft de directie van het hospice samen met de Universiteit voor Humanistiek</w:t>
      </w:r>
      <w:r w:rsidR="002B5655">
        <w:rPr>
          <w:rFonts w:ascii="Comic Sans MS" w:hAnsi="Comic Sans MS"/>
          <w:sz w:val="22"/>
          <w:szCs w:val="22"/>
        </w:rPr>
        <w:t xml:space="preserve"> (UvH)</w:t>
      </w:r>
      <w:r>
        <w:rPr>
          <w:rFonts w:ascii="Comic Sans MS" w:hAnsi="Comic Sans MS"/>
          <w:sz w:val="22"/>
          <w:szCs w:val="22"/>
        </w:rPr>
        <w:t xml:space="preserve"> te Utrecht een methodiek  ontwikkeld om signalen van spirituele behoeften beter te kunnen herkennen. Het resultaat is vastgelegd in een publicatie “Dorst of doodsangst”, uitgegeven door de VPTZ.</w:t>
      </w:r>
    </w:p>
    <w:p w:rsidR="00826402" w:rsidRDefault="00826402" w:rsidP="00F629A5">
      <w:pPr>
        <w:rPr>
          <w:rFonts w:ascii="Comic Sans MS" w:hAnsi="Comic Sans MS"/>
          <w:sz w:val="22"/>
          <w:szCs w:val="22"/>
        </w:rPr>
      </w:pPr>
      <w:r>
        <w:rPr>
          <w:rFonts w:ascii="Comic Sans MS" w:hAnsi="Comic Sans MS"/>
          <w:sz w:val="22"/>
          <w:szCs w:val="22"/>
        </w:rPr>
        <w:t>De vrijwilligers van De Luwte zijn inmiddels in deze methodiek geschoold en de komende jaren zullen we gebruiken om deze opgedane kennis verder te ontwikkelen en te borgen.</w:t>
      </w:r>
    </w:p>
    <w:p w:rsidR="00826402" w:rsidRDefault="00826402" w:rsidP="00F629A5">
      <w:pPr>
        <w:rPr>
          <w:rFonts w:ascii="Comic Sans MS" w:hAnsi="Comic Sans MS"/>
          <w:sz w:val="22"/>
          <w:szCs w:val="22"/>
        </w:rPr>
      </w:pPr>
      <w:r>
        <w:rPr>
          <w:rFonts w:ascii="Comic Sans MS" w:hAnsi="Comic Sans MS"/>
          <w:sz w:val="22"/>
          <w:szCs w:val="22"/>
        </w:rPr>
        <w:t xml:space="preserve">Hiertoe zullen we onder andere meewerken aan een project van de UvH en de VPTZ. Dit project wordt extern gefinancierd en zal dus niet op de financiën van het hospice drukken. </w:t>
      </w:r>
    </w:p>
    <w:p w:rsidR="00826402" w:rsidRPr="00252218" w:rsidRDefault="00826402" w:rsidP="00F629A5">
      <w:pPr>
        <w:rPr>
          <w:rFonts w:ascii="Comic Sans MS" w:hAnsi="Comic Sans MS"/>
          <w:sz w:val="22"/>
          <w:szCs w:val="22"/>
        </w:rPr>
      </w:pPr>
    </w:p>
    <w:p w:rsidR="004E1715" w:rsidRDefault="004E1715" w:rsidP="00D6606D">
      <w:pPr>
        <w:rPr>
          <w:rFonts w:ascii="Comic Sans MS" w:hAnsi="Comic Sans MS"/>
          <w:b/>
          <w:sz w:val="22"/>
          <w:szCs w:val="22"/>
        </w:rPr>
      </w:pPr>
      <w:r w:rsidRPr="00252218">
        <w:rPr>
          <w:rFonts w:ascii="Comic Sans MS" w:hAnsi="Comic Sans MS"/>
          <w:b/>
          <w:sz w:val="22"/>
          <w:szCs w:val="22"/>
        </w:rPr>
        <w:t>Ad 4:</w:t>
      </w:r>
    </w:p>
    <w:p w:rsidR="002B5655" w:rsidRDefault="002B5655" w:rsidP="002B070B">
      <w:pPr>
        <w:rPr>
          <w:rFonts w:ascii="Comic Sans MS" w:hAnsi="Comic Sans MS"/>
          <w:i/>
          <w:sz w:val="22"/>
          <w:szCs w:val="22"/>
        </w:rPr>
      </w:pPr>
      <w:r w:rsidRPr="002B5655">
        <w:rPr>
          <w:rFonts w:ascii="Comic Sans MS" w:hAnsi="Comic Sans MS"/>
          <w:i/>
          <w:sz w:val="22"/>
          <w:szCs w:val="22"/>
        </w:rPr>
        <w:t>Het gevolg geven aan de uitkomsten van de tevredenheidsonderzoeken onder nabestaanden en straks ook vrijwilligers</w:t>
      </w:r>
      <w:r>
        <w:rPr>
          <w:rFonts w:ascii="Comic Sans MS" w:hAnsi="Comic Sans MS"/>
          <w:i/>
          <w:sz w:val="22"/>
          <w:szCs w:val="22"/>
        </w:rPr>
        <w:t xml:space="preserve">. </w:t>
      </w:r>
    </w:p>
    <w:p w:rsidR="002B5655" w:rsidRPr="002B5655" w:rsidRDefault="002B5655" w:rsidP="002B070B">
      <w:pPr>
        <w:rPr>
          <w:rFonts w:ascii="Comic Sans MS" w:hAnsi="Comic Sans MS"/>
          <w:sz w:val="22"/>
          <w:szCs w:val="22"/>
        </w:rPr>
      </w:pPr>
      <w:r>
        <w:rPr>
          <w:rFonts w:ascii="Comic Sans MS" w:hAnsi="Comic Sans MS"/>
          <w:sz w:val="22"/>
          <w:szCs w:val="22"/>
        </w:rPr>
        <w:t xml:space="preserve">Voor het tevredenheidsonderzoek onder nabestaanden zullen we de komende jaren een cyclus opzetten waarin de uitkomsten worden vastgelegde en waar mogelijk de verbeterpunten worden opgepakt. </w:t>
      </w:r>
    </w:p>
    <w:p w:rsidR="003121E0" w:rsidRPr="003121E0" w:rsidRDefault="002B5655" w:rsidP="00D6606D">
      <w:pPr>
        <w:rPr>
          <w:rFonts w:ascii="Comic Sans MS" w:hAnsi="Comic Sans MS"/>
          <w:sz w:val="22"/>
          <w:szCs w:val="22"/>
        </w:rPr>
      </w:pPr>
      <w:r>
        <w:rPr>
          <w:rFonts w:ascii="Comic Sans MS" w:hAnsi="Comic Sans MS"/>
          <w:sz w:val="22"/>
          <w:szCs w:val="22"/>
        </w:rPr>
        <w:t>De VPTZ heeft inmiddels naast een tevredenheidsonderzoek voor nabestaanden ook een tevredenheidsonderzoek voor vrijwilligers ontwikkeld</w:t>
      </w:r>
      <w:r w:rsidR="007B74E5">
        <w:rPr>
          <w:rFonts w:ascii="Comic Sans MS" w:hAnsi="Comic Sans MS"/>
          <w:sz w:val="22"/>
          <w:szCs w:val="22"/>
        </w:rPr>
        <w:t>.</w:t>
      </w:r>
      <w:r>
        <w:rPr>
          <w:rFonts w:ascii="Comic Sans MS" w:hAnsi="Comic Sans MS"/>
          <w:sz w:val="22"/>
          <w:szCs w:val="22"/>
        </w:rPr>
        <w:t xml:space="preserve"> De komende jaren zullen we gebruiken om te kijken of dit onderzoek voor ons geschikt is en indien mogelijk zullen we het in gaan zetten. </w:t>
      </w:r>
      <w:r w:rsidR="007B74E5">
        <w:rPr>
          <w:rFonts w:ascii="Comic Sans MS" w:hAnsi="Comic Sans MS"/>
          <w:sz w:val="22"/>
          <w:szCs w:val="22"/>
        </w:rPr>
        <w:t xml:space="preserve"> </w:t>
      </w:r>
    </w:p>
    <w:p w:rsidR="003121E0" w:rsidRDefault="003121E0" w:rsidP="00D6606D">
      <w:pPr>
        <w:rPr>
          <w:rFonts w:ascii="Comic Sans MS" w:hAnsi="Comic Sans MS"/>
          <w:b/>
          <w:sz w:val="22"/>
          <w:szCs w:val="22"/>
        </w:rPr>
      </w:pPr>
    </w:p>
    <w:p w:rsidR="004E1715" w:rsidRDefault="004E1715" w:rsidP="00D6606D">
      <w:pPr>
        <w:rPr>
          <w:rFonts w:ascii="Comic Sans MS" w:hAnsi="Comic Sans MS"/>
          <w:b/>
          <w:sz w:val="22"/>
          <w:szCs w:val="22"/>
        </w:rPr>
      </w:pPr>
      <w:r w:rsidRPr="00252218">
        <w:rPr>
          <w:rFonts w:ascii="Comic Sans MS" w:hAnsi="Comic Sans MS"/>
          <w:b/>
          <w:sz w:val="22"/>
          <w:szCs w:val="22"/>
        </w:rPr>
        <w:t>Ad 5:</w:t>
      </w:r>
    </w:p>
    <w:p w:rsidR="002B5655" w:rsidRDefault="002B5655" w:rsidP="002B5655">
      <w:pPr>
        <w:rPr>
          <w:rFonts w:ascii="Comic Sans MS" w:hAnsi="Comic Sans MS"/>
          <w:i/>
          <w:sz w:val="22"/>
          <w:szCs w:val="22"/>
        </w:rPr>
      </w:pPr>
      <w:r w:rsidRPr="002B5655">
        <w:rPr>
          <w:rFonts w:ascii="Comic Sans MS" w:hAnsi="Comic Sans MS"/>
          <w:i/>
          <w:sz w:val="22"/>
          <w:szCs w:val="22"/>
        </w:rPr>
        <w:t>Het actief deelnemen aan onderzoek op het gebied van de palliatieve terminale zorg</w:t>
      </w:r>
    </w:p>
    <w:p w:rsidR="002B5655" w:rsidRDefault="002B5655" w:rsidP="00D6606D">
      <w:pPr>
        <w:rPr>
          <w:rFonts w:ascii="Comic Sans MS" w:hAnsi="Comic Sans MS"/>
          <w:sz w:val="22"/>
          <w:szCs w:val="22"/>
        </w:rPr>
      </w:pPr>
      <w:r>
        <w:rPr>
          <w:rFonts w:ascii="Comic Sans MS" w:hAnsi="Comic Sans MS"/>
          <w:sz w:val="22"/>
          <w:szCs w:val="22"/>
        </w:rPr>
        <w:t xml:space="preserve">Daar waar nodig en zinvol zullen we deelnemen aan onderzoek op het gebied van de palliatieve terminale zorg. Hierbij zal voorop staan dat de zorg in De Luwte daar beter van wordt. Een voorbeeld is de </w:t>
      </w:r>
      <w:r w:rsidR="00D26F15">
        <w:rPr>
          <w:rFonts w:ascii="Comic Sans MS" w:hAnsi="Comic Sans MS"/>
          <w:sz w:val="22"/>
          <w:szCs w:val="22"/>
        </w:rPr>
        <w:t xml:space="preserve">spirituele </w:t>
      </w:r>
      <w:r>
        <w:rPr>
          <w:rFonts w:ascii="Comic Sans MS" w:hAnsi="Comic Sans MS"/>
          <w:sz w:val="22"/>
          <w:szCs w:val="22"/>
        </w:rPr>
        <w:t xml:space="preserve">zorg </w:t>
      </w:r>
      <w:r w:rsidR="00D26F15">
        <w:rPr>
          <w:rFonts w:ascii="Comic Sans MS" w:hAnsi="Comic Sans MS"/>
          <w:sz w:val="22"/>
          <w:szCs w:val="22"/>
        </w:rPr>
        <w:t xml:space="preserve">zoals genoemd onder 3. </w:t>
      </w:r>
    </w:p>
    <w:p w:rsidR="00D26F15" w:rsidRDefault="00D26F15" w:rsidP="00D6606D">
      <w:pPr>
        <w:rPr>
          <w:rFonts w:ascii="Comic Sans MS" w:hAnsi="Comic Sans MS"/>
          <w:sz w:val="22"/>
          <w:szCs w:val="22"/>
        </w:rPr>
      </w:pPr>
      <w:r>
        <w:rPr>
          <w:rFonts w:ascii="Comic Sans MS" w:hAnsi="Comic Sans MS"/>
          <w:sz w:val="22"/>
          <w:szCs w:val="22"/>
        </w:rPr>
        <w:t xml:space="preserve">Voorwaarde zal altijd zijn dat de extra kosten (bijvoorbeeld door het investeren van uren) door een externe financiering gedekt zijn. </w:t>
      </w:r>
    </w:p>
    <w:p w:rsidR="004E1715" w:rsidRPr="00252218" w:rsidRDefault="004E1715" w:rsidP="00910D60">
      <w:pPr>
        <w:rPr>
          <w:rFonts w:ascii="Comic Sans MS" w:hAnsi="Comic Sans MS"/>
          <w:sz w:val="22"/>
          <w:szCs w:val="22"/>
        </w:rPr>
      </w:pPr>
    </w:p>
    <w:p w:rsidR="004E1715" w:rsidRPr="00FA142D" w:rsidRDefault="002B070B" w:rsidP="00293FD0">
      <w:pPr>
        <w:rPr>
          <w:rFonts w:ascii="Comic Sans MS" w:hAnsi="Comic Sans MS"/>
          <w:b/>
          <w:sz w:val="22"/>
          <w:szCs w:val="22"/>
        </w:rPr>
      </w:pPr>
      <w:r w:rsidRPr="00FA142D">
        <w:rPr>
          <w:rFonts w:ascii="Comic Sans MS" w:hAnsi="Comic Sans MS"/>
          <w:b/>
          <w:sz w:val="22"/>
          <w:szCs w:val="22"/>
        </w:rPr>
        <w:lastRenderedPageBreak/>
        <w:t>Opgesteld</w:t>
      </w:r>
      <w:r w:rsidR="004E1715" w:rsidRPr="00FA142D">
        <w:rPr>
          <w:rFonts w:ascii="Comic Sans MS" w:hAnsi="Comic Sans MS"/>
          <w:b/>
          <w:sz w:val="22"/>
          <w:szCs w:val="22"/>
        </w:rPr>
        <w:t xml:space="preserve"> </w:t>
      </w:r>
      <w:r w:rsidR="00D26F15">
        <w:rPr>
          <w:rFonts w:ascii="Comic Sans MS" w:hAnsi="Comic Sans MS"/>
          <w:b/>
          <w:sz w:val="22"/>
          <w:szCs w:val="22"/>
        </w:rPr>
        <w:t>december</w:t>
      </w:r>
      <w:r w:rsidR="004E1715" w:rsidRPr="00FA142D">
        <w:rPr>
          <w:rFonts w:ascii="Comic Sans MS" w:hAnsi="Comic Sans MS"/>
          <w:b/>
          <w:sz w:val="22"/>
          <w:szCs w:val="22"/>
        </w:rPr>
        <w:t xml:space="preserve"> 201</w:t>
      </w:r>
      <w:r w:rsidR="00D26F15">
        <w:rPr>
          <w:rFonts w:ascii="Comic Sans MS" w:hAnsi="Comic Sans MS"/>
          <w:b/>
          <w:sz w:val="22"/>
          <w:szCs w:val="22"/>
        </w:rPr>
        <w:t xml:space="preserve">6 </w:t>
      </w:r>
      <w:r w:rsidR="004A13D4" w:rsidRPr="00FA142D">
        <w:rPr>
          <w:rFonts w:ascii="Comic Sans MS" w:hAnsi="Comic Sans MS"/>
          <w:b/>
          <w:sz w:val="22"/>
          <w:szCs w:val="22"/>
        </w:rPr>
        <w:t>door Marja van der Vorst en Annemarie Hidding</w:t>
      </w:r>
    </w:p>
    <w:p w:rsidR="002B070B" w:rsidRDefault="004A13D4" w:rsidP="00293FD0">
      <w:pPr>
        <w:rPr>
          <w:rFonts w:ascii="Comic Sans MS" w:hAnsi="Comic Sans MS"/>
          <w:b/>
          <w:sz w:val="22"/>
          <w:szCs w:val="22"/>
        </w:rPr>
      </w:pPr>
      <w:r w:rsidRPr="00FA142D">
        <w:rPr>
          <w:rFonts w:ascii="Comic Sans MS" w:hAnsi="Comic Sans MS"/>
          <w:b/>
          <w:sz w:val="22"/>
          <w:szCs w:val="22"/>
        </w:rPr>
        <w:t>Vastgesteld door het bestuur van Hospice De Luwte</w:t>
      </w:r>
      <w:r w:rsidR="00FA142D">
        <w:rPr>
          <w:rFonts w:ascii="Comic Sans MS" w:hAnsi="Comic Sans MS"/>
          <w:b/>
          <w:sz w:val="22"/>
          <w:szCs w:val="22"/>
        </w:rPr>
        <w:t xml:space="preserve"> …..</w:t>
      </w:r>
      <w:r w:rsidR="002B070B" w:rsidRPr="00FA142D">
        <w:rPr>
          <w:rFonts w:ascii="Comic Sans MS" w:hAnsi="Comic Sans MS"/>
          <w:b/>
          <w:sz w:val="22"/>
          <w:szCs w:val="22"/>
        </w:rPr>
        <w:t>.</w:t>
      </w:r>
    </w:p>
    <w:sectPr w:rsidR="002B070B" w:rsidSect="00E15D4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3B" w:rsidRDefault="0096363B" w:rsidP="00775730">
      <w:r>
        <w:separator/>
      </w:r>
    </w:p>
  </w:endnote>
  <w:endnote w:type="continuationSeparator" w:id="0">
    <w:p w:rsidR="0096363B" w:rsidRDefault="0096363B" w:rsidP="0077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Open Sans">
    <w:altName w:val="Times New Roman"/>
    <w:charset w:val="00"/>
    <w:family w:val="auto"/>
    <w:pitch w:val="default"/>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15" w:rsidRPr="00775730" w:rsidRDefault="004E1715" w:rsidP="004B12F5">
    <w:pPr>
      <w:pStyle w:val="Voettekst"/>
      <w:rPr>
        <w:i/>
        <w:sz w:val="20"/>
        <w:szCs w:val="20"/>
      </w:rPr>
    </w:pPr>
  </w:p>
  <w:p w:rsidR="004E1715" w:rsidRDefault="004E17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15" w:rsidRPr="00775730" w:rsidRDefault="004E1715" w:rsidP="004B12F5">
    <w:pPr>
      <w:pStyle w:val="Voettekst"/>
      <w:rPr>
        <w:i/>
        <w:sz w:val="20"/>
        <w:szCs w:val="20"/>
      </w:rPr>
    </w:pPr>
    <w:r>
      <w:rPr>
        <w:i/>
        <w:sz w:val="20"/>
        <w:szCs w:val="20"/>
      </w:rPr>
      <w:t>Meerjarenb</w:t>
    </w:r>
    <w:r w:rsidRPr="00775730">
      <w:rPr>
        <w:i/>
        <w:sz w:val="20"/>
        <w:szCs w:val="20"/>
      </w:rPr>
      <w:t>eleid</w:t>
    </w:r>
    <w:r>
      <w:rPr>
        <w:i/>
        <w:sz w:val="20"/>
        <w:szCs w:val="20"/>
      </w:rPr>
      <w:t xml:space="preserve">splan Hospice de Luwte </w:t>
    </w:r>
    <w:r w:rsidR="00B456F7">
      <w:rPr>
        <w:i/>
        <w:sz w:val="20"/>
        <w:szCs w:val="20"/>
      </w:rPr>
      <w:t>2017 - 2019</w:t>
    </w:r>
    <w:r>
      <w:rPr>
        <w:i/>
        <w:sz w:val="20"/>
        <w:szCs w:val="20"/>
      </w:rPr>
      <w:tab/>
    </w:r>
    <w:r>
      <w:rPr>
        <w:i/>
        <w:sz w:val="20"/>
        <w:szCs w:val="20"/>
      </w:rPr>
      <w:tab/>
    </w:r>
    <w:r w:rsidRPr="00FC2568">
      <w:rPr>
        <w:rFonts w:ascii="Comic Sans MS" w:hAnsi="Comic Sans MS"/>
        <w:i/>
        <w:sz w:val="18"/>
        <w:szCs w:val="18"/>
      </w:rPr>
      <w:t xml:space="preserve">pagina </w:t>
    </w:r>
    <w:r w:rsidRPr="00FC2568">
      <w:rPr>
        <w:rStyle w:val="Paginanummer"/>
        <w:rFonts w:ascii="Comic Sans MS" w:hAnsi="Comic Sans MS"/>
        <w:sz w:val="18"/>
        <w:szCs w:val="18"/>
      </w:rPr>
      <w:fldChar w:fldCharType="begin"/>
    </w:r>
    <w:r w:rsidRPr="00FC2568">
      <w:rPr>
        <w:rStyle w:val="Paginanummer"/>
        <w:rFonts w:ascii="Comic Sans MS" w:hAnsi="Comic Sans MS"/>
        <w:sz w:val="18"/>
        <w:szCs w:val="18"/>
      </w:rPr>
      <w:instrText xml:space="preserve"> PAGE </w:instrText>
    </w:r>
    <w:r w:rsidRPr="00FC2568">
      <w:rPr>
        <w:rStyle w:val="Paginanummer"/>
        <w:rFonts w:ascii="Comic Sans MS" w:hAnsi="Comic Sans MS"/>
        <w:sz w:val="18"/>
        <w:szCs w:val="18"/>
      </w:rPr>
      <w:fldChar w:fldCharType="separate"/>
    </w:r>
    <w:r w:rsidR="00B456F7">
      <w:rPr>
        <w:rStyle w:val="Paginanummer"/>
        <w:rFonts w:ascii="Comic Sans MS" w:hAnsi="Comic Sans MS"/>
        <w:noProof/>
        <w:sz w:val="18"/>
        <w:szCs w:val="18"/>
      </w:rPr>
      <w:t>7</w:t>
    </w:r>
    <w:r w:rsidRPr="00FC2568">
      <w:rPr>
        <w:rStyle w:val="Paginanummer"/>
        <w:rFonts w:ascii="Comic Sans MS" w:hAnsi="Comic Sans MS"/>
        <w:sz w:val="18"/>
        <w:szCs w:val="18"/>
      </w:rPr>
      <w:fldChar w:fldCharType="end"/>
    </w:r>
    <w:r w:rsidRPr="00FC2568">
      <w:rPr>
        <w:rStyle w:val="Paginanummer"/>
        <w:rFonts w:ascii="Comic Sans MS" w:hAnsi="Comic Sans MS"/>
        <w:sz w:val="18"/>
        <w:szCs w:val="18"/>
      </w:rPr>
      <w:t xml:space="preserve"> </w:t>
    </w:r>
    <w:r w:rsidRPr="00FC2568">
      <w:rPr>
        <w:rStyle w:val="Paginanummer"/>
        <w:rFonts w:ascii="Comic Sans MS" w:hAnsi="Comic Sans MS"/>
        <w:i/>
        <w:sz w:val="18"/>
        <w:szCs w:val="18"/>
      </w:rPr>
      <w:t>van</w:t>
    </w:r>
    <w:r w:rsidRPr="00FC2568">
      <w:rPr>
        <w:rStyle w:val="Paginanummer"/>
        <w:rFonts w:ascii="Comic Sans MS" w:hAnsi="Comic Sans MS"/>
        <w:sz w:val="18"/>
        <w:szCs w:val="18"/>
      </w:rPr>
      <w:t xml:space="preserve"> </w:t>
    </w:r>
    <w:r w:rsidRPr="00FC2568">
      <w:rPr>
        <w:rStyle w:val="Paginanummer"/>
        <w:rFonts w:ascii="Comic Sans MS" w:hAnsi="Comic Sans MS"/>
        <w:sz w:val="18"/>
        <w:szCs w:val="18"/>
      </w:rPr>
      <w:fldChar w:fldCharType="begin"/>
    </w:r>
    <w:r w:rsidRPr="00FC2568">
      <w:rPr>
        <w:rStyle w:val="Paginanummer"/>
        <w:rFonts w:ascii="Comic Sans MS" w:hAnsi="Comic Sans MS"/>
        <w:sz w:val="18"/>
        <w:szCs w:val="18"/>
      </w:rPr>
      <w:instrText xml:space="preserve"> NUMPAGES </w:instrText>
    </w:r>
    <w:r w:rsidRPr="00FC2568">
      <w:rPr>
        <w:rStyle w:val="Paginanummer"/>
        <w:rFonts w:ascii="Comic Sans MS" w:hAnsi="Comic Sans MS"/>
        <w:sz w:val="18"/>
        <w:szCs w:val="18"/>
      </w:rPr>
      <w:fldChar w:fldCharType="separate"/>
    </w:r>
    <w:r w:rsidR="00B456F7">
      <w:rPr>
        <w:rStyle w:val="Paginanummer"/>
        <w:rFonts w:ascii="Comic Sans MS" w:hAnsi="Comic Sans MS"/>
        <w:noProof/>
        <w:sz w:val="18"/>
        <w:szCs w:val="18"/>
      </w:rPr>
      <w:t>9</w:t>
    </w:r>
    <w:r w:rsidRPr="00FC2568">
      <w:rPr>
        <w:rStyle w:val="Paginanummer"/>
        <w:rFonts w:ascii="Comic Sans MS" w:hAnsi="Comic Sans MS"/>
        <w:sz w:val="18"/>
        <w:szCs w:val="18"/>
      </w:rPr>
      <w:fldChar w:fldCharType="end"/>
    </w:r>
  </w:p>
  <w:p w:rsidR="004E1715" w:rsidRDefault="004E17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3B" w:rsidRDefault="0096363B" w:rsidP="00775730">
      <w:r>
        <w:separator/>
      </w:r>
    </w:p>
  </w:footnote>
  <w:footnote w:type="continuationSeparator" w:id="0">
    <w:p w:rsidR="0096363B" w:rsidRDefault="0096363B" w:rsidP="0077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2B5"/>
    <w:multiLevelType w:val="hybridMultilevel"/>
    <w:tmpl w:val="DCCC2436"/>
    <w:lvl w:ilvl="0" w:tplc="A0625A7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F763B0"/>
    <w:multiLevelType w:val="hybridMultilevel"/>
    <w:tmpl w:val="61A08D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1760D10"/>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4D75E2"/>
    <w:multiLevelType w:val="hybridMultilevel"/>
    <w:tmpl w:val="49F0C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6EF0487"/>
    <w:multiLevelType w:val="hybridMultilevel"/>
    <w:tmpl w:val="C9741F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76F7B3C"/>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7C4373C"/>
    <w:multiLevelType w:val="hybridMultilevel"/>
    <w:tmpl w:val="59CC55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7E461D4"/>
    <w:multiLevelType w:val="hybridMultilevel"/>
    <w:tmpl w:val="893C4A70"/>
    <w:lvl w:ilvl="0" w:tplc="A0625A7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DF0CFC"/>
    <w:multiLevelType w:val="hybridMultilevel"/>
    <w:tmpl w:val="AD3697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1697BA5"/>
    <w:multiLevelType w:val="hybridMultilevel"/>
    <w:tmpl w:val="8468F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BC2F56"/>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8807A33"/>
    <w:multiLevelType w:val="hybridMultilevel"/>
    <w:tmpl w:val="9C2E0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88540ED"/>
    <w:multiLevelType w:val="hybridMultilevel"/>
    <w:tmpl w:val="F52E663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5AE72A33"/>
    <w:multiLevelType w:val="hybridMultilevel"/>
    <w:tmpl w:val="2252F4C8"/>
    <w:lvl w:ilvl="0" w:tplc="FFFFFFFF">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DED2587"/>
    <w:multiLevelType w:val="hybridMultilevel"/>
    <w:tmpl w:val="666817CA"/>
    <w:lvl w:ilvl="0" w:tplc="8E56EE66">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5F4A6C70"/>
    <w:multiLevelType w:val="hybridMultilevel"/>
    <w:tmpl w:val="1098008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66AC15E9"/>
    <w:multiLevelType w:val="hybridMultilevel"/>
    <w:tmpl w:val="F06606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6EA32C4A"/>
    <w:multiLevelType w:val="hybridMultilevel"/>
    <w:tmpl w:val="BC96603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6F584D7C"/>
    <w:multiLevelType w:val="hybridMultilevel"/>
    <w:tmpl w:val="3DAA024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70CD351A"/>
    <w:multiLevelType w:val="hybridMultilevel"/>
    <w:tmpl w:val="B6849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96730C7"/>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DAA4551"/>
    <w:multiLevelType w:val="hybridMultilevel"/>
    <w:tmpl w:val="52388C8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2"/>
  </w:num>
  <w:num w:numId="3">
    <w:abstractNumId w:val="15"/>
  </w:num>
  <w:num w:numId="4">
    <w:abstractNumId w:val="20"/>
  </w:num>
  <w:num w:numId="5">
    <w:abstractNumId w:val="10"/>
  </w:num>
  <w:num w:numId="6">
    <w:abstractNumId w:val="2"/>
  </w:num>
  <w:num w:numId="7">
    <w:abstractNumId w:val="5"/>
  </w:num>
  <w:num w:numId="8">
    <w:abstractNumId w:val="18"/>
  </w:num>
  <w:num w:numId="9">
    <w:abstractNumId w:val="9"/>
  </w:num>
  <w:num w:numId="10">
    <w:abstractNumId w:val="13"/>
  </w:num>
  <w:num w:numId="11">
    <w:abstractNumId w:val="19"/>
  </w:num>
  <w:num w:numId="12">
    <w:abstractNumId w:val="16"/>
  </w:num>
  <w:num w:numId="13">
    <w:abstractNumId w:val="14"/>
  </w:num>
  <w:num w:numId="14">
    <w:abstractNumId w:val="21"/>
  </w:num>
  <w:num w:numId="15">
    <w:abstractNumId w:val="4"/>
  </w:num>
  <w:num w:numId="16">
    <w:abstractNumId w:val="17"/>
  </w:num>
  <w:num w:numId="17">
    <w:abstractNumId w:val="6"/>
  </w:num>
  <w:num w:numId="18">
    <w:abstractNumId w:val="3"/>
  </w:num>
  <w:num w:numId="19">
    <w:abstractNumId w:val="11"/>
  </w:num>
  <w:num w:numId="20">
    <w:abstractNumId w:val="8"/>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D60"/>
    <w:rsid w:val="000111B3"/>
    <w:rsid w:val="000225B2"/>
    <w:rsid w:val="000239B6"/>
    <w:rsid w:val="00025B7C"/>
    <w:rsid w:val="000413D5"/>
    <w:rsid w:val="00062C4A"/>
    <w:rsid w:val="00083C09"/>
    <w:rsid w:val="00084ECE"/>
    <w:rsid w:val="000A5A97"/>
    <w:rsid w:val="000C0318"/>
    <w:rsid w:val="000D27D0"/>
    <w:rsid w:val="000E26D8"/>
    <w:rsid w:val="00101D01"/>
    <w:rsid w:val="001162C0"/>
    <w:rsid w:val="00123677"/>
    <w:rsid w:val="001343FE"/>
    <w:rsid w:val="00135927"/>
    <w:rsid w:val="001545F1"/>
    <w:rsid w:val="001615FE"/>
    <w:rsid w:val="00162546"/>
    <w:rsid w:val="001719DE"/>
    <w:rsid w:val="00175031"/>
    <w:rsid w:val="00182563"/>
    <w:rsid w:val="00190742"/>
    <w:rsid w:val="001A7652"/>
    <w:rsid w:val="001C176B"/>
    <w:rsid w:val="001D2079"/>
    <w:rsid w:val="001D2C0E"/>
    <w:rsid w:val="001E6F90"/>
    <w:rsid w:val="002051B6"/>
    <w:rsid w:val="00205DEB"/>
    <w:rsid w:val="002120B6"/>
    <w:rsid w:val="00213F4D"/>
    <w:rsid w:val="0022078E"/>
    <w:rsid w:val="00232E68"/>
    <w:rsid w:val="00245BFA"/>
    <w:rsid w:val="00252218"/>
    <w:rsid w:val="002528EB"/>
    <w:rsid w:val="00256489"/>
    <w:rsid w:val="00265CD1"/>
    <w:rsid w:val="002663F9"/>
    <w:rsid w:val="00286F77"/>
    <w:rsid w:val="00293FD0"/>
    <w:rsid w:val="002B070B"/>
    <w:rsid w:val="002B5655"/>
    <w:rsid w:val="002B7EA5"/>
    <w:rsid w:val="002D241F"/>
    <w:rsid w:val="002D25BB"/>
    <w:rsid w:val="002D53E5"/>
    <w:rsid w:val="002D7795"/>
    <w:rsid w:val="002F556E"/>
    <w:rsid w:val="003000F0"/>
    <w:rsid w:val="00302EE9"/>
    <w:rsid w:val="00303FF8"/>
    <w:rsid w:val="003121E0"/>
    <w:rsid w:val="00312C02"/>
    <w:rsid w:val="00322027"/>
    <w:rsid w:val="0033132F"/>
    <w:rsid w:val="00344729"/>
    <w:rsid w:val="00351B15"/>
    <w:rsid w:val="003669DC"/>
    <w:rsid w:val="00376DDE"/>
    <w:rsid w:val="0038260E"/>
    <w:rsid w:val="003A7D1D"/>
    <w:rsid w:val="003B0B92"/>
    <w:rsid w:val="003B2FD5"/>
    <w:rsid w:val="003C0A97"/>
    <w:rsid w:val="003C1E47"/>
    <w:rsid w:val="003D107F"/>
    <w:rsid w:val="003E03CF"/>
    <w:rsid w:val="003E5231"/>
    <w:rsid w:val="003E703B"/>
    <w:rsid w:val="004041EB"/>
    <w:rsid w:val="004102BD"/>
    <w:rsid w:val="00416BCD"/>
    <w:rsid w:val="004216ED"/>
    <w:rsid w:val="00440B84"/>
    <w:rsid w:val="00442D09"/>
    <w:rsid w:val="00443B9F"/>
    <w:rsid w:val="00451F28"/>
    <w:rsid w:val="00465D54"/>
    <w:rsid w:val="004724CC"/>
    <w:rsid w:val="00473F87"/>
    <w:rsid w:val="004859E3"/>
    <w:rsid w:val="00495718"/>
    <w:rsid w:val="00497CAE"/>
    <w:rsid w:val="004A13D4"/>
    <w:rsid w:val="004A22E3"/>
    <w:rsid w:val="004A31CF"/>
    <w:rsid w:val="004B12F5"/>
    <w:rsid w:val="004B2330"/>
    <w:rsid w:val="004B2A32"/>
    <w:rsid w:val="004B4928"/>
    <w:rsid w:val="004C75F6"/>
    <w:rsid w:val="004C7955"/>
    <w:rsid w:val="004E1715"/>
    <w:rsid w:val="0050135D"/>
    <w:rsid w:val="0050143E"/>
    <w:rsid w:val="00501771"/>
    <w:rsid w:val="005033BF"/>
    <w:rsid w:val="00515BDF"/>
    <w:rsid w:val="00537762"/>
    <w:rsid w:val="005444C5"/>
    <w:rsid w:val="00544D45"/>
    <w:rsid w:val="00563337"/>
    <w:rsid w:val="00563E3B"/>
    <w:rsid w:val="0056717F"/>
    <w:rsid w:val="00584CED"/>
    <w:rsid w:val="00587299"/>
    <w:rsid w:val="005912A8"/>
    <w:rsid w:val="00593647"/>
    <w:rsid w:val="005939D7"/>
    <w:rsid w:val="00594962"/>
    <w:rsid w:val="00597122"/>
    <w:rsid w:val="005A3EB9"/>
    <w:rsid w:val="005A46E4"/>
    <w:rsid w:val="005A57F9"/>
    <w:rsid w:val="005B07A9"/>
    <w:rsid w:val="005B4E26"/>
    <w:rsid w:val="005C1513"/>
    <w:rsid w:val="005C3553"/>
    <w:rsid w:val="005D436C"/>
    <w:rsid w:val="005E2F79"/>
    <w:rsid w:val="00601791"/>
    <w:rsid w:val="006022B6"/>
    <w:rsid w:val="00602CFB"/>
    <w:rsid w:val="006133D7"/>
    <w:rsid w:val="0061372D"/>
    <w:rsid w:val="00614CC2"/>
    <w:rsid w:val="006312FE"/>
    <w:rsid w:val="0065347D"/>
    <w:rsid w:val="006643AD"/>
    <w:rsid w:val="0066598F"/>
    <w:rsid w:val="00665ACE"/>
    <w:rsid w:val="0067464C"/>
    <w:rsid w:val="0068065D"/>
    <w:rsid w:val="00682723"/>
    <w:rsid w:val="00682F91"/>
    <w:rsid w:val="00685FF1"/>
    <w:rsid w:val="00687E08"/>
    <w:rsid w:val="006A3D34"/>
    <w:rsid w:val="006B35AD"/>
    <w:rsid w:val="006C3852"/>
    <w:rsid w:val="006E25F8"/>
    <w:rsid w:val="00707B28"/>
    <w:rsid w:val="007337CD"/>
    <w:rsid w:val="00737917"/>
    <w:rsid w:val="007503C8"/>
    <w:rsid w:val="00753E5F"/>
    <w:rsid w:val="007575D4"/>
    <w:rsid w:val="00757702"/>
    <w:rsid w:val="007608F3"/>
    <w:rsid w:val="00766185"/>
    <w:rsid w:val="00775730"/>
    <w:rsid w:val="00777161"/>
    <w:rsid w:val="00782A98"/>
    <w:rsid w:val="007905FF"/>
    <w:rsid w:val="007925FC"/>
    <w:rsid w:val="007A2AC5"/>
    <w:rsid w:val="007B245A"/>
    <w:rsid w:val="007B74E5"/>
    <w:rsid w:val="007C5530"/>
    <w:rsid w:val="007D3C2F"/>
    <w:rsid w:val="007E48BD"/>
    <w:rsid w:val="007F0562"/>
    <w:rsid w:val="007F43FF"/>
    <w:rsid w:val="00802A16"/>
    <w:rsid w:val="00807B8C"/>
    <w:rsid w:val="00813BC7"/>
    <w:rsid w:val="00826195"/>
    <w:rsid w:val="00826402"/>
    <w:rsid w:val="0083607F"/>
    <w:rsid w:val="00836296"/>
    <w:rsid w:val="00841C34"/>
    <w:rsid w:val="008544E5"/>
    <w:rsid w:val="008610A6"/>
    <w:rsid w:val="00862B45"/>
    <w:rsid w:val="0087370F"/>
    <w:rsid w:val="00882CC6"/>
    <w:rsid w:val="0089305A"/>
    <w:rsid w:val="008B0098"/>
    <w:rsid w:val="008B4F27"/>
    <w:rsid w:val="008B5C9A"/>
    <w:rsid w:val="008C655C"/>
    <w:rsid w:val="008D022D"/>
    <w:rsid w:val="008E4634"/>
    <w:rsid w:val="008E4ACB"/>
    <w:rsid w:val="008E76C2"/>
    <w:rsid w:val="00910D60"/>
    <w:rsid w:val="00912B7D"/>
    <w:rsid w:val="0092341F"/>
    <w:rsid w:val="0092415F"/>
    <w:rsid w:val="0092735F"/>
    <w:rsid w:val="00936EB2"/>
    <w:rsid w:val="00951EEC"/>
    <w:rsid w:val="0096363B"/>
    <w:rsid w:val="00974CC1"/>
    <w:rsid w:val="00982F57"/>
    <w:rsid w:val="009871E6"/>
    <w:rsid w:val="009903BC"/>
    <w:rsid w:val="009963BB"/>
    <w:rsid w:val="009A318F"/>
    <w:rsid w:val="009C3234"/>
    <w:rsid w:val="009F0D00"/>
    <w:rsid w:val="00A019B3"/>
    <w:rsid w:val="00A21B4F"/>
    <w:rsid w:val="00A21CAC"/>
    <w:rsid w:val="00A23D64"/>
    <w:rsid w:val="00A52557"/>
    <w:rsid w:val="00A56F41"/>
    <w:rsid w:val="00A65FD3"/>
    <w:rsid w:val="00A718F0"/>
    <w:rsid w:val="00A868E2"/>
    <w:rsid w:val="00A96120"/>
    <w:rsid w:val="00AA1549"/>
    <w:rsid w:val="00AB0C8A"/>
    <w:rsid w:val="00AC61FA"/>
    <w:rsid w:val="00AC65E6"/>
    <w:rsid w:val="00AD02E9"/>
    <w:rsid w:val="00AD3A7D"/>
    <w:rsid w:val="00AE4AF4"/>
    <w:rsid w:val="00AF07CE"/>
    <w:rsid w:val="00B00C1D"/>
    <w:rsid w:val="00B13397"/>
    <w:rsid w:val="00B218B6"/>
    <w:rsid w:val="00B367D9"/>
    <w:rsid w:val="00B456F7"/>
    <w:rsid w:val="00B479D9"/>
    <w:rsid w:val="00B659E1"/>
    <w:rsid w:val="00B66D5B"/>
    <w:rsid w:val="00B70F5E"/>
    <w:rsid w:val="00B8231C"/>
    <w:rsid w:val="00B86558"/>
    <w:rsid w:val="00B969F0"/>
    <w:rsid w:val="00B97C05"/>
    <w:rsid w:val="00BA2A3B"/>
    <w:rsid w:val="00BA7457"/>
    <w:rsid w:val="00BB1C7D"/>
    <w:rsid w:val="00BB4AB0"/>
    <w:rsid w:val="00BB7495"/>
    <w:rsid w:val="00BE1612"/>
    <w:rsid w:val="00BF300F"/>
    <w:rsid w:val="00C00DCF"/>
    <w:rsid w:val="00C2192A"/>
    <w:rsid w:val="00C2328B"/>
    <w:rsid w:val="00C37DBB"/>
    <w:rsid w:val="00C40D8D"/>
    <w:rsid w:val="00C41BB6"/>
    <w:rsid w:val="00C61152"/>
    <w:rsid w:val="00C655A9"/>
    <w:rsid w:val="00C66AD9"/>
    <w:rsid w:val="00C71A5D"/>
    <w:rsid w:val="00C7215E"/>
    <w:rsid w:val="00C81999"/>
    <w:rsid w:val="00C82E67"/>
    <w:rsid w:val="00C82E78"/>
    <w:rsid w:val="00C90F73"/>
    <w:rsid w:val="00C92708"/>
    <w:rsid w:val="00C93F0A"/>
    <w:rsid w:val="00C94844"/>
    <w:rsid w:val="00C954E4"/>
    <w:rsid w:val="00C96252"/>
    <w:rsid w:val="00CA3FA7"/>
    <w:rsid w:val="00CC6327"/>
    <w:rsid w:val="00CC644C"/>
    <w:rsid w:val="00CE45D2"/>
    <w:rsid w:val="00CE5C5B"/>
    <w:rsid w:val="00CF1E9C"/>
    <w:rsid w:val="00D02B57"/>
    <w:rsid w:val="00D061E3"/>
    <w:rsid w:val="00D11212"/>
    <w:rsid w:val="00D15548"/>
    <w:rsid w:val="00D158A4"/>
    <w:rsid w:val="00D256B7"/>
    <w:rsid w:val="00D26F15"/>
    <w:rsid w:val="00D31A7F"/>
    <w:rsid w:val="00D33EDD"/>
    <w:rsid w:val="00D364C1"/>
    <w:rsid w:val="00D37104"/>
    <w:rsid w:val="00D53058"/>
    <w:rsid w:val="00D6606D"/>
    <w:rsid w:val="00D66DC5"/>
    <w:rsid w:val="00D90C96"/>
    <w:rsid w:val="00D90FB3"/>
    <w:rsid w:val="00D91B20"/>
    <w:rsid w:val="00DA1ED7"/>
    <w:rsid w:val="00DA26CC"/>
    <w:rsid w:val="00DA5377"/>
    <w:rsid w:val="00DA65D4"/>
    <w:rsid w:val="00DA7689"/>
    <w:rsid w:val="00DD1AA4"/>
    <w:rsid w:val="00DD1EB0"/>
    <w:rsid w:val="00DD44B3"/>
    <w:rsid w:val="00DF40F6"/>
    <w:rsid w:val="00DF58F3"/>
    <w:rsid w:val="00E120B1"/>
    <w:rsid w:val="00E15C42"/>
    <w:rsid w:val="00E15D4F"/>
    <w:rsid w:val="00E3503B"/>
    <w:rsid w:val="00E41FC5"/>
    <w:rsid w:val="00E4529D"/>
    <w:rsid w:val="00E55A6F"/>
    <w:rsid w:val="00E56FF2"/>
    <w:rsid w:val="00E63665"/>
    <w:rsid w:val="00E63767"/>
    <w:rsid w:val="00E822D0"/>
    <w:rsid w:val="00E82F41"/>
    <w:rsid w:val="00E85100"/>
    <w:rsid w:val="00E963B2"/>
    <w:rsid w:val="00EC28BA"/>
    <w:rsid w:val="00EC5A36"/>
    <w:rsid w:val="00ED587F"/>
    <w:rsid w:val="00EE344C"/>
    <w:rsid w:val="00EE45B8"/>
    <w:rsid w:val="00EE5B78"/>
    <w:rsid w:val="00EE7087"/>
    <w:rsid w:val="00EF184A"/>
    <w:rsid w:val="00F04F21"/>
    <w:rsid w:val="00F06B1E"/>
    <w:rsid w:val="00F076E0"/>
    <w:rsid w:val="00F11294"/>
    <w:rsid w:val="00F14973"/>
    <w:rsid w:val="00F2630A"/>
    <w:rsid w:val="00F263A2"/>
    <w:rsid w:val="00F424B4"/>
    <w:rsid w:val="00F42EE5"/>
    <w:rsid w:val="00F43AF3"/>
    <w:rsid w:val="00F516B1"/>
    <w:rsid w:val="00F5251F"/>
    <w:rsid w:val="00F576F0"/>
    <w:rsid w:val="00F62282"/>
    <w:rsid w:val="00F629A5"/>
    <w:rsid w:val="00F63D09"/>
    <w:rsid w:val="00F655AD"/>
    <w:rsid w:val="00F8280C"/>
    <w:rsid w:val="00F87F36"/>
    <w:rsid w:val="00F95AB6"/>
    <w:rsid w:val="00FA0C50"/>
    <w:rsid w:val="00FA142D"/>
    <w:rsid w:val="00FA2D50"/>
    <w:rsid w:val="00FC2568"/>
    <w:rsid w:val="00FD57B3"/>
    <w:rsid w:val="00FD57E5"/>
    <w:rsid w:val="00FD5881"/>
    <w:rsid w:val="00FE0B1B"/>
    <w:rsid w:val="00FE2274"/>
    <w:rsid w:val="00FE6957"/>
    <w:rsid w:val="00FF1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BF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910D60"/>
    <w:pPr>
      <w:ind w:left="720"/>
      <w:contextualSpacing/>
    </w:pPr>
  </w:style>
  <w:style w:type="paragraph" w:styleId="Ballontekst">
    <w:name w:val="Balloon Text"/>
    <w:basedOn w:val="Standaard"/>
    <w:link w:val="BallontekstChar"/>
    <w:uiPriority w:val="99"/>
    <w:rsid w:val="00687E08"/>
    <w:rPr>
      <w:rFonts w:ascii="Tahoma" w:hAnsi="Tahoma" w:cs="Tahoma"/>
      <w:sz w:val="16"/>
      <w:szCs w:val="16"/>
    </w:rPr>
  </w:style>
  <w:style w:type="character" w:customStyle="1" w:styleId="BallontekstChar">
    <w:name w:val="Ballontekst Char"/>
    <w:link w:val="Ballontekst"/>
    <w:uiPriority w:val="99"/>
    <w:locked/>
    <w:rsid w:val="00687E08"/>
    <w:rPr>
      <w:rFonts w:ascii="Tahoma" w:hAnsi="Tahoma" w:cs="Tahoma"/>
      <w:sz w:val="16"/>
      <w:szCs w:val="16"/>
    </w:rPr>
  </w:style>
  <w:style w:type="paragraph" w:styleId="Koptekst">
    <w:name w:val="header"/>
    <w:basedOn w:val="Standaard"/>
    <w:link w:val="KoptekstChar"/>
    <w:uiPriority w:val="99"/>
    <w:rsid w:val="00775730"/>
    <w:pPr>
      <w:tabs>
        <w:tab w:val="center" w:pos="4536"/>
        <w:tab w:val="right" w:pos="9072"/>
      </w:tabs>
    </w:pPr>
  </w:style>
  <w:style w:type="character" w:customStyle="1" w:styleId="KoptekstChar">
    <w:name w:val="Koptekst Char"/>
    <w:link w:val="Koptekst"/>
    <w:uiPriority w:val="99"/>
    <w:locked/>
    <w:rsid w:val="00775730"/>
    <w:rPr>
      <w:rFonts w:cs="Times New Roman"/>
      <w:sz w:val="24"/>
      <w:szCs w:val="24"/>
    </w:rPr>
  </w:style>
  <w:style w:type="paragraph" w:styleId="Voettekst">
    <w:name w:val="footer"/>
    <w:basedOn w:val="Standaard"/>
    <w:link w:val="VoettekstChar"/>
    <w:uiPriority w:val="99"/>
    <w:rsid w:val="00775730"/>
    <w:pPr>
      <w:tabs>
        <w:tab w:val="center" w:pos="4536"/>
        <w:tab w:val="right" w:pos="9072"/>
      </w:tabs>
    </w:pPr>
  </w:style>
  <w:style w:type="character" w:customStyle="1" w:styleId="VoettekstChar">
    <w:name w:val="Voettekst Char"/>
    <w:link w:val="Voettekst"/>
    <w:uiPriority w:val="99"/>
    <w:locked/>
    <w:rsid w:val="00775730"/>
    <w:rPr>
      <w:rFonts w:cs="Times New Roman"/>
      <w:sz w:val="24"/>
      <w:szCs w:val="24"/>
    </w:rPr>
  </w:style>
  <w:style w:type="character" w:styleId="Paginanummer">
    <w:name w:val="page number"/>
    <w:uiPriority w:val="99"/>
    <w:rsid w:val="00FC2568"/>
    <w:rPr>
      <w:rFonts w:cs="Times New Roman"/>
    </w:rPr>
  </w:style>
  <w:style w:type="character" w:styleId="Zwaar">
    <w:name w:val="Strong"/>
    <w:uiPriority w:val="22"/>
    <w:qFormat/>
    <w:locked/>
    <w:rsid w:val="002B7E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5742">
      <w:bodyDiv w:val="1"/>
      <w:marLeft w:val="0"/>
      <w:marRight w:val="0"/>
      <w:marTop w:val="0"/>
      <w:marBottom w:val="0"/>
      <w:divBdr>
        <w:top w:val="none" w:sz="0" w:space="0" w:color="auto"/>
        <w:left w:val="none" w:sz="0" w:space="0" w:color="auto"/>
        <w:bottom w:val="none" w:sz="0" w:space="0" w:color="auto"/>
        <w:right w:val="none" w:sz="0" w:space="0" w:color="auto"/>
      </w:divBdr>
      <w:divsChild>
        <w:div w:id="1794596659">
          <w:marLeft w:val="0"/>
          <w:marRight w:val="0"/>
          <w:marTop w:val="750"/>
          <w:marBottom w:val="0"/>
          <w:divBdr>
            <w:top w:val="none" w:sz="0" w:space="0" w:color="auto"/>
            <w:left w:val="none" w:sz="0" w:space="0" w:color="auto"/>
            <w:bottom w:val="none" w:sz="0" w:space="0" w:color="auto"/>
            <w:right w:val="none" w:sz="0" w:space="0" w:color="auto"/>
          </w:divBdr>
          <w:divsChild>
            <w:div w:id="1226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ospicedeluwte.nl/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1932</Words>
  <Characters>10628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Hidding</dc:creator>
  <cp:lastModifiedBy>Annemarie Hidding</cp:lastModifiedBy>
  <cp:revision>9</cp:revision>
  <cp:lastPrinted>2012-10-11T14:33:00Z</cp:lastPrinted>
  <dcterms:created xsi:type="dcterms:W3CDTF">2016-12-06T08:29:00Z</dcterms:created>
  <dcterms:modified xsi:type="dcterms:W3CDTF">2016-12-06T11:15:00Z</dcterms:modified>
</cp:coreProperties>
</file>